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5E6D4" w14:textId="5BAB8A75" w:rsidR="4F1B0400" w:rsidRDefault="00B86DA2" w:rsidP="007E2491">
      <w:pPr>
        <w:jc w:val="center"/>
        <w:rPr>
          <w:rFonts w:cstheme="minorHAnsi"/>
          <w:b/>
          <w:bCs/>
          <w:sz w:val="48"/>
          <w:szCs w:val="48"/>
        </w:rPr>
      </w:pPr>
      <w:r w:rsidRPr="00383A45">
        <w:rPr>
          <w:rFonts w:cstheme="minorHAnsi"/>
          <w:b/>
          <w:bCs/>
          <w:sz w:val="48"/>
          <w:szCs w:val="48"/>
        </w:rPr>
        <w:t>Application</w:t>
      </w:r>
      <w:r w:rsidR="4F1B0400" w:rsidRPr="00383A45">
        <w:rPr>
          <w:rFonts w:cstheme="minorHAnsi"/>
          <w:b/>
          <w:bCs/>
          <w:sz w:val="48"/>
          <w:szCs w:val="48"/>
        </w:rPr>
        <w:t xml:space="preserve"> for </w:t>
      </w:r>
      <w:r w:rsidR="00F16CB0" w:rsidRPr="00383A45">
        <w:rPr>
          <w:rFonts w:cstheme="minorHAnsi"/>
          <w:b/>
          <w:bCs/>
          <w:sz w:val="48"/>
          <w:szCs w:val="48"/>
        </w:rPr>
        <w:t xml:space="preserve">research </w:t>
      </w:r>
      <w:r w:rsidR="4F1B0400" w:rsidRPr="00383A45">
        <w:rPr>
          <w:rFonts w:cstheme="minorHAnsi"/>
          <w:b/>
          <w:bCs/>
          <w:sz w:val="48"/>
          <w:szCs w:val="48"/>
        </w:rPr>
        <w:t>funding</w:t>
      </w:r>
    </w:p>
    <w:p w14:paraId="5FD3D44A" w14:textId="77777777" w:rsidR="007E2491" w:rsidRPr="00464C76" w:rsidRDefault="007E2491" w:rsidP="007E2491">
      <w:pPr>
        <w:spacing w:line="278" w:lineRule="auto"/>
        <w:jc w:val="center"/>
        <w:rPr>
          <w:b/>
          <w:bCs/>
          <w:sz w:val="28"/>
          <w:szCs w:val="28"/>
        </w:rPr>
      </w:pPr>
      <w:r w:rsidRPr="007E2491">
        <w:rPr>
          <w:b/>
          <w:bCs/>
          <w:sz w:val="28"/>
          <w:szCs w:val="28"/>
        </w:rPr>
        <w:t>Autonomy, Artificial Intelligence and Quantum Technology Applications for Modernisation of the RAE Equipment Fleet over Horizons 1, 2 and 3</w:t>
      </w:r>
    </w:p>
    <w:p w14:paraId="4E0BC2F5" w14:textId="4E92DEA2" w:rsidR="006221E3" w:rsidRPr="001E2D0F" w:rsidRDefault="006221E3" w:rsidP="00DD49EB">
      <w:pPr>
        <w:spacing w:before="120"/>
        <w:rPr>
          <w:rFonts w:cstheme="minorHAnsi"/>
          <w:sz w:val="24"/>
          <w:szCs w:val="24"/>
          <w:u w:val="single"/>
        </w:rPr>
      </w:pPr>
      <w:r w:rsidRPr="001E2D0F">
        <w:rPr>
          <w:rFonts w:cstheme="minorHAnsi"/>
          <w:sz w:val="24"/>
          <w:szCs w:val="24"/>
          <w:u w:val="single"/>
        </w:rPr>
        <w:t xml:space="preserve">Applications close </w:t>
      </w:r>
      <w:r w:rsidR="00FB4320" w:rsidRPr="001E2D0F">
        <w:rPr>
          <w:rFonts w:cstheme="minorHAnsi"/>
          <w:u w:val="single"/>
        </w:rPr>
        <w:t>17:00 ACST on Monday 30</w:t>
      </w:r>
      <w:r w:rsidR="00FB4320" w:rsidRPr="001E2D0F">
        <w:rPr>
          <w:rFonts w:cstheme="minorHAnsi"/>
          <w:u w:val="single"/>
          <w:vertAlign w:val="superscript"/>
        </w:rPr>
        <w:t>th</w:t>
      </w:r>
      <w:r w:rsidR="00FB4320" w:rsidRPr="001E2D0F">
        <w:rPr>
          <w:rFonts w:cstheme="minorHAnsi"/>
          <w:u w:val="single"/>
        </w:rPr>
        <w:t xml:space="preserve"> September 2024.</w:t>
      </w:r>
    </w:p>
    <w:p w14:paraId="2C15B099" w14:textId="4F1201E5" w:rsidR="009473CF" w:rsidRDefault="009473CF" w:rsidP="009473CF">
      <w:pPr>
        <w:rPr>
          <w:rFonts w:cstheme="minorHAnsi"/>
          <w:i/>
          <w:sz w:val="24"/>
          <w:szCs w:val="24"/>
        </w:rPr>
      </w:pPr>
      <w:r w:rsidRPr="00383A45">
        <w:rPr>
          <w:rFonts w:cstheme="minorHAnsi"/>
          <w:i/>
          <w:sz w:val="24"/>
          <w:szCs w:val="24"/>
        </w:rPr>
        <w:t xml:space="preserve">Please contact </w:t>
      </w:r>
      <w:r w:rsidR="0027607F" w:rsidRPr="00383A45">
        <w:rPr>
          <w:rFonts w:cstheme="minorHAnsi"/>
          <w:i/>
          <w:sz w:val="24"/>
          <w:szCs w:val="24"/>
        </w:rPr>
        <w:t>Gregory Davis</w:t>
      </w:r>
      <w:r w:rsidRPr="00383A45">
        <w:rPr>
          <w:rFonts w:cstheme="minorHAnsi"/>
          <w:i/>
          <w:sz w:val="24"/>
          <w:szCs w:val="24"/>
        </w:rPr>
        <w:t xml:space="preserve"> at the </w:t>
      </w:r>
      <w:r w:rsidR="00A32FC4">
        <w:rPr>
          <w:rFonts w:cstheme="minorHAnsi"/>
          <w:i/>
          <w:sz w:val="24"/>
          <w:szCs w:val="24"/>
        </w:rPr>
        <w:t xml:space="preserve">Centre for Advanced Defence Research - </w:t>
      </w:r>
      <w:hyperlink r:id="rId11" w:history="1">
        <w:r w:rsidR="00A32FC4" w:rsidRPr="008E46B9">
          <w:rPr>
            <w:rStyle w:val="Hyperlink"/>
            <w:rFonts w:cstheme="minorHAnsi"/>
            <w:i/>
            <w:sz w:val="24"/>
            <w:szCs w:val="24"/>
          </w:rPr>
          <w:t>cadr_ras@adelaide.edu.au</w:t>
        </w:r>
      </w:hyperlink>
      <w:r w:rsidRPr="00383A45">
        <w:rPr>
          <w:rFonts w:cstheme="minorHAnsi"/>
          <w:i/>
          <w:sz w:val="24"/>
          <w:szCs w:val="24"/>
        </w:rPr>
        <w:t xml:space="preserve"> with any questions.</w:t>
      </w:r>
    </w:p>
    <w:p w14:paraId="3E15E3EF" w14:textId="77777777" w:rsidR="00383A45" w:rsidRPr="00383A45" w:rsidRDefault="00383A45" w:rsidP="009473CF">
      <w:pPr>
        <w:rPr>
          <w:rFonts w:cstheme="minorHAnsi"/>
          <w:i/>
          <w:sz w:val="24"/>
          <w:szCs w:val="24"/>
        </w:rPr>
      </w:pPr>
    </w:p>
    <w:p w14:paraId="1AAE3BA2" w14:textId="325A9E13" w:rsidR="00C22855" w:rsidRPr="00383A45" w:rsidRDefault="00C22855" w:rsidP="00265CFC">
      <w:pPr>
        <w:rPr>
          <w:rFonts w:cstheme="minorHAnsi"/>
          <w:b/>
          <w:bCs/>
          <w:sz w:val="28"/>
          <w:szCs w:val="28"/>
        </w:rPr>
      </w:pPr>
      <w:r w:rsidRPr="00383A45">
        <w:rPr>
          <w:rFonts w:cstheme="minorHAnsi"/>
          <w:b/>
          <w:bCs/>
          <w:sz w:val="28"/>
          <w:szCs w:val="28"/>
        </w:rPr>
        <w:t>Introduction</w:t>
      </w:r>
    </w:p>
    <w:p w14:paraId="577507D5" w14:textId="30D53CD5" w:rsidR="00912F0A" w:rsidRDefault="00912F0A" w:rsidP="00FE0963">
      <w:pPr>
        <w:spacing w:line="240" w:lineRule="auto"/>
        <w:jc w:val="both"/>
        <w:rPr>
          <w:rFonts w:cstheme="minorHAnsi"/>
        </w:rPr>
      </w:pPr>
      <w:r w:rsidRPr="00383A45">
        <w:rPr>
          <w:rFonts w:cstheme="minorHAnsi"/>
        </w:rPr>
        <w:t>The Centre for Advanced Defence Research in Robotics and Autonomous Syste</w:t>
      </w:r>
      <w:r w:rsidR="00B9107A" w:rsidRPr="00383A45">
        <w:rPr>
          <w:rFonts w:cstheme="minorHAnsi"/>
        </w:rPr>
        <w:t>ms (CADR-</w:t>
      </w:r>
      <w:r w:rsidRPr="00383A45">
        <w:rPr>
          <w:rFonts w:cstheme="minorHAnsi"/>
        </w:rPr>
        <w:t>RAS) was established</w:t>
      </w:r>
      <w:r w:rsidR="00C22855" w:rsidRPr="00383A45">
        <w:rPr>
          <w:rFonts w:cstheme="minorHAnsi"/>
        </w:rPr>
        <w:t xml:space="preserve"> at the University of Adelaide</w:t>
      </w:r>
      <w:r w:rsidRPr="00383A45">
        <w:rPr>
          <w:rFonts w:cstheme="minorHAnsi"/>
        </w:rPr>
        <w:t xml:space="preserve"> in</w:t>
      </w:r>
      <w:r w:rsidR="00C22855" w:rsidRPr="00383A45">
        <w:rPr>
          <w:rFonts w:cstheme="minorHAnsi"/>
        </w:rPr>
        <w:t xml:space="preserve"> June</w:t>
      </w:r>
      <w:r w:rsidRPr="00383A45">
        <w:rPr>
          <w:rFonts w:cstheme="minorHAnsi"/>
        </w:rPr>
        <w:t xml:space="preserve"> 2021 with funding from the Defence Science and Technology Group (DSTG). The Centre is part of DSTG’s </w:t>
      </w:r>
      <w:hyperlink r:id="rId12" w:history="1">
        <w:r w:rsidRPr="00383A45">
          <w:rPr>
            <w:rStyle w:val="Hyperlink"/>
            <w:rFonts w:cstheme="minorHAnsi"/>
            <w:color w:val="auto"/>
          </w:rPr>
          <w:t>Defence Science Partnerships Program</w:t>
        </w:r>
      </w:hyperlink>
      <w:r w:rsidRPr="00383A45">
        <w:rPr>
          <w:rFonts w:cstheme="minorHAnsi"/>
        </w:rPr>
        <w:t>.</w:t>
      </w:r>
    </w:p>
    <w:p w14:paraId="0683C393" w14:textId="3C6D47F2" w:rsidR="00CC4509" w:rsidRPr="00383A45" w:rsidRDefault="00CC4509" w:rsidP="00FE0963">
      <w:pPr>
        <w:spacing w:line="240" w:lineRule="auto"/>
        <w:jc w:val="both"/>
        <w:rPr>
          <w:rFonts w:cstheme="minorHAnsi"/>
        </w:rPr>
      </w:pPr>
      <w:r w:rsidRPr="00CC4509">
        <w:rPr>
          <w:rFonts w:cstheme="minorHAnsi"/>
        </w:rPr>
        <w:t xml:space="preserve">The </w:t>
      </w:r>
      <w:proofErr w:type="gramStart"/>
      <w:r w:rsidRPr="00CC4509">
        <w:rPr>
          <w:rFonts w:cstheme="minorHAnsi"/>
        </w:rPr>
        <w:t>main focus</w:t>
      </w:r>
      <w:proofErr w:type="gramEnd"/>
      <w:r w:rsidRPr="00CC4509">
        <w:rPr>
          <w:rFonts w:cstheme="minorHAnsi"/>
        </w:rPr>
        <w:t xml:space="preserve"> of the Centre is to provide a streamlined contracting mechanism for defence work in the RAS space. The Centre adds value through enabling oversight of defence RAS research across Australia and so encouraging collaboration and reduced overlap.</w:t>
      </w:r>
    </w:p>
    <w:p w14:paraId="1F26A18E" w14:textId="5E7006D1" w:rsidR="00912F0A" w:rsidRPr="00383A45" w:rsidRDefault="00912F0A" w:rsidP="00FE0963">
      <w:pPr>
        <w:spacing w:before="360" w:after="120" w:line="240" w:lineRule="exact"/>
        <w:jc w:val="both"/>
        <w:rPr>
          <w:rFonts w:cstheme="minorHAnsi"/>
        </w:rPr>
      </w:pPr>
      <w:r w:rsidRPr="00383A45">
        <w:rPr>
          <w:rFonts w:cstheme="minorHAnsi"/>
        </w:rPr>
        <w:t xml:space="preserve">The objectives of the </w:t>
      </w:r>
      <w:r w:rsidR="00B9107A" w:rsidRPr="00383A45">
        <w:rPr>
          <w:rFonts w:cstheme="minorHAnsi"/>
        </w:rPr>
        <w:t>CADR</w:t>
      </w:r>
      <w:r w:rsidR="00CC4509">
        <w:rPr>
          <w:rFonts w:cstheme="minorHAnsi"/>
        </w:rPr>
        <w:t>-</w:t>
      </w:r>
      <w:r w:rsidR="00B9107A" w:rsidRPr="00383A45">
        <w:rPr>
          <w:rFonts w:cstheme="minorHAnsi"/>
        </w:rPr>
        <w:t>RAS are</w:t>
      </w:r>
      <w:r w:rsidRPr="00383A45">
        <w:rPr>
          <w:rFonts w:cstheme="minorHAnsi"/>
        </w:rPr>
        <w:t>:</w:t>
      </w:r>
    </w:p>
    <w:p w14:paraId="0A7AD5A3" w14:textId="77777777" w:rsidR="00F56595" w:rsidRDefault="002A0FAB" w:rsidP="00E52A40">
      <w:pPr>
        <w:pStyle w:val="ListParagraph"/>
        <w:numPr>
          <w:ilvl w:val="0"/>
          <w:numId w:val="5"/>
        </w:numPr>
        <w:spacing w:before="120" w:after="120"/>
        <w:ind w:left="357" w:hanging="357"/>
        <w:jc w:val="both"/>
        <w:rPr>
          <w:rFonts w:cstheme="minorHAnsi"/>
        </w:rPr>
      </w:pPr>
      <w:r w:rsidRPr="002A0FAB">
        <w:rPr>
          <w:rFonts w:cstheme="minorHAnsi"/>
        </w:rPr>
        <w:t>Address the needs of the defence, focusing on robotics and autonomous systems</w:t>
      </w:r>
      <w:r w:rsidR="00F56595">
        <w:rPr>
          <w:rFonts w:cstheme="minorHAnsi"/>
        </w:rPr>
        <w:t>.</w:t>
      </w:r>
    </w:p>
    <w:p w14:paraId="60047846" w14:textId="5567CEF1" w:rsidR="00F56595" w:rsidRPr="00F56595" w:rsidRDefault="00F56595" w:rsidP="00E52A40">
      <w:pPr>
        <w:pStyle w:val="ListParagraph"/>
        <w:numPr>
          <w:ilvl w:val="0"/>
          <w:numId w:val="5"/>
        </w:numPr>
        <w:spacing w:before="120" w:after="120"/>
        <w:ind w:left="357" w:hanging="357"/>
        <w:jc w:val="both"/>
        <w:rPr>
          <w:rFonts w:cstheme="minorHAnsi"/>
        </w:rPr>
      </w:pPr>
      <w:r w:rsidRPr="00F56595">
        <w:rPr>
          <w:rFonts w:cstheme="minorHAnsi"/>
        </w:rPr>
        <w:t xml:space="preserve">Gain a profound understanding of autonomy, including: </w:t>
      </w:r>
    </w:p>
    <w:p w14:paraId="73C33F33" w14:textId="77777777" w:rsidR="002C006E" w:rsidRDefault="002C006E" w:rsidP="00E52A40">
      <w:pPr>
        <w:pStyle w:val="ListParagraph"/>
        <w:numPr>
          <w:ilvl w:val="1"/>
          <w:numId w:val="5"/>
        </w:numPr>
        <w:spacing w:after="120"/>
        <w:jc w:val="both"/>
        <w:rPr>
          <w:rFonts w:cstheme="minorHAnsi"/>
        </w:rPr>
      </w:pPr>
      <w:r w:rsidRPr="002C006E">
        <w:rPr>
          <w:rFonts w:cstheme="minorHAnsi"/>
        </w:rPr>
        <w:t xml:space="preserve">Creating STEM programs in robotics and autonomous systems for defence personal. </w:t>
      </w:r>
    </w:p>
    <w:p w14:paraId="5872313D" w14:textId="77777777" w:rsidR="002C006E" w:rsidRDefault="002C006E" w:rsidP="00E52A40">
      <w:pPr>
        <w:pStyle w:val="ListParagraph"/>
        <w:numPr>
          <w:ilvl w:val="1"/>
          <w:numId w:val="5"/>
        </w:numPr>
        <w:spacing w:after="120"/>
        <w:jc w:val="both"/>
        <w:rPr>
          <w:rFonts w:cstheme="minorHAnsi"/>
        </w:rPr>
      </w:pPr>
      <w:r w:rsidRPr="002C006E">
        <w:rPr>
          <w:rFonts w:cstheme="minorHAnsi"/>
        </w:rPr>
        <w:t xml:space="preserve">Exploring multi-vehicle teamwork among autonomous machines. </w:t>
      </w:r>
    </w:p>
    <w:p w14:paraId="0969C2EF" w14:textId="77777777" w:rsidR="006529F6" w:rsidRDefault="002C006E" w:rsidP="00E52A40">
      <w:pPr>
        <w:pStyle w:val="ListParagraph"/>
        <w:numPr>
          <w:ilvl w:val="1"/>
          <w:numId w:val="5"/>
        </w:numPr>
        <w:spacing w:after="120"/>
        <w:jc w:val="both"/>
        <w:rPr>
          <w:rFonts w:cstheme="minorHAnsi"/>
        </w:rPr>
      </w:pPr>
      <w:r w:rsidRPr="002C006E">
        <w:rPr>
          <w:rFonts w:cstheme="minorHAnsi"/>
        </w:rPr>
        <w:t xml:space="preserve">Developing interfaces between humans and autonomous systems </w:t>
      </w:r>
    </w:p>
    <w:p w14:paraId="2E94C03E" w14:textId="05A0EB26" w:rsidR="006529F6" w:rsidRPr="006529F6" w:rsidRDefault="006529F6" w:rsidP="00E52A40">
      <w:pPr>
        <w:pStyle w:val="ListParagraph"/>
        <w:numPr>
          <w:ilvl w:val="1"/>
          <w:numId w:val="5"/>
        </w:numPr>
        <w:spacing w:after="120"/>
        <w:jc w:val="both"/>
        <w:rPr>
          <w:rFonts w:cstheme="minorHAnsi"/>
        </w:rPr>
      </w:pPr>
      <w:r w:rsidRPr="006529F6">
        <w:rPr>
          <w:rFonts w:cstheme="minorHAnsi"/>
        </w:rPr>
        <w:t xml:space="preserve">Enhancing machine perception and planning. </w:t>
      </w:r>
    </w:p>
    <w:p w14:paraId="37D79B12" w14:textId="4605093A" w:rsidR="006529F6" w:rsidRDefault="006529F6" w:rsidP="00E52A40">
      <w:pPr>
        <w:pStyle w:val="ListParagraph"/>
        <w:numPr>
          <w:ilvl w:val="0"/>
          <w:numId w:val="5"/>
        </w:numPr>
        <w:spacing w:before="120" w:after="120"/>
        <w:ind w:left="357" w:hanging="357"/>
        <w:jc w:val="both"/>
        <w:rPr>
          <w:rFonts w:cstheme="minorHAnsi"/>
        </w:rPr>
      </w:pPr>
      <w:r w:rsidRPr="006529F6">
        <w:rPr>
          <w:rFonts w:cstheme="minorHAnsi"/>
        </w:rPr>
        <w:t xml:space="preserve">Create prototype capabilities based on cutting-edge research. </w:t>
      </w:r>
      <w:r w:rsidR="004D39EC">
        <w:rPr>
          <w:rFonts w:cstheme="minorHAnsi"/>
        </w:rPr>
        <w:t xml:space="preserve"> </w:t>
      </w:r>
    </w:p>
    <w:p w14:paraId="2E3797F5" w14:textId="42B23B02" w:rsidR="00912F0A" w:rsidRDefault="006529F6" w:rsidP="00E52A40">
      <w:pPr>
        <w:pStyle w:val="ListParagraph"/>
        <w:numPr>
          <w:ilvl w:val="0"/>
          <w:numId w:val="5"/>
        </w:numPr>
        <w:spacing w:before="120" w:after="120"/>
        <w:ind w:left="357" w:hanging="357"/>
        <w:jc w:val="both"/>
        <w:rPr>
          <w:rFonts w:cstheme="minorHAnsi"/>
        </w:rPr>
      </w:pPr>
      <w:r w:rsidRPr="006529F6">
        <w:rPr>
          <w:rFonts w:cstheme="minorHAnsi"/>
        </w:rPr>
        <w:t>Put emerging capabilities into practical use in real operations.</w:t>
      </w:r>
    </w:p>
    <w:p w14:paraId="2FDF9D31" w14:textId="77777777" w:rsidR="00383A45" w:rsidRPr="00383A45" w:rsidRDefault="00383A45" w:rsidP="00383A45">
      <w:pPr>
        <w:pStyle w:val="ListParagraph"/>
        <w:spacing w:before="120" w:after="120" w:line="240" w:lineRule="auto"/>
        <w:ind w:left="357"/>
        <w:jc w:val="both"/>
        <w:rPr>
          <w:rFonts w:cstheme="minorHAnsi"/>
        </w:rPr>
      </w:pPr>
    </w:p>
    <w:p w14:paraId="685086FC" w14:textId="6667B586" w:rsidR="008C6282" w:rsidRPr="00383A45" w:rsidRDefault="008C6282" w:rsidP="004722CE">
      <w:pPr>
        <w:jc w:val="both"/>
        <w:rPr>
          <w:rFonts w:cstheme="minorHAnsi"/>
          <w:b/>
          <w:sz w:val="28"/>
          <w:szCs w:val="28"/>
        </w:rPr>
      </w:pPr>
      <w:r w:rsidRPr="00383A45">
        <w:rPr>
          <w:rFonts w:cstheme="minorHAnsi"/>
          <w:b/>
          <w:sz w:val="28"/>
          <w:szCs w:val="28"/>
        </w:rPr>
        <w:t>Project Funding</w:t>
      </w:r>
    </w:p>
    <w:p w14:paraId="4A292CBF" w14:textId="77777777" w:rsidR="001D4D06" w:rsidRDefault="0027607F" w:rsidP="00FE0963">
      <w:pPr>
        <w:spacing w:line="240" w:lineRule="auto"/>
        <w:jc w:val="both"/>
        <w:rPr>
          <w:rFonts w:cstheme="minorHAnsi"/>
        </w:rPr>
      </w:pPr>
      <w:r w:rsidRPr="00383A45">
        <w:rPr>
          <w:rFonts w:cstheme="minorHAnsi"/>
        </w:rPr>
        <w:t xml:space="preserve">There is $160,000 allocated for this project. </w:t>
      </w:r>
      <w:r w:rsidR="00DC5C54" w:rsidRPr="00383A45">
        <w:rPr>
          <w:rFonts w:cstheme="minorHAnsi"/>
        </w:rPr>
        <w:t>Co-investment is permitted, but not required.</w:t>
      </w:r>
    </w:p>
    <w:p w14:paraId="0051DC9F" w14:textId="77777777" w:rsidR="001D4D06" w:rsidRDefault="008C6282" w:rsidP="00FE0963">
      <w:pPr>
        <w:spacing w:line="240" w:lineRule="auto"/>
        <w:jc w:val="both"/>
        <w:rPr>
          <w:rFonts w:cstheme="minorHAnsi"/>
        </w:rPr>
      </w:pPr>
      <w:r w:rsidRPr="00383A45">
        <w:rPr>
          <w:rFonts w:cstheme="minorHAnsi"/>
        </w:rPr>
        <w:t xml:space="preserve">It is expected that the successful projects will be completed within </w:t>
      </w:r>
      <w:r w:rsidR="0027607F" w:rsidRPr="00383A45">
        <w:rPr>
          <w:rFonts w:cstheme="minorHAnsi"/>
        </w:rPr>
        <w:t>12</w:t>
      </w:r>
      <w:r w:rsidRPr="00383A45">
        <w:rPr>
          <w:rFonts w:cstheme="minorHAnsi"/>
        </w:rPr>
        <w:t xml:space="preserve"> months of the funds being awarded.</w:t>
      </w:r>
      <w:r w:rsidR="00FE0963" w:rsidRPr="00383A45">
        <w:rPr>
          <w:rFonts w:cstheme="minorHAnsi"/>
        </w:rPr>
        <w:t xml:space="preserve"> </w:t>
      </w:r>
    </w:p>
    <w:p w14:paraId="5FAE5AEA" w14:textId="14CC652B" w:rsidR="005466B1" w:rsidRPr="00383A45" w:rsidRDefault="00531F86" w:rsidP="00FE0963">
      <w:pPr>
        <w:spacing w:line="240" w:lineRule="auto"/>
        <w:jc w:val="both"/>
        <w:rPr>
          <w:rFonts w:cstheme="minorHAnsi"/>
        </w:rPr>
      </w:pPr>
      <w:r w:rsidRPr="00383A45">
        <w:rPr>
          <w:rFonts w:cstheme="minorHAnsi"/>
        </w:rPr>
        <w:t>In preparing your application, y</w:t>
      </w:r>
      <w:r w:rsidR="005466B1" w:rsidRPr="00383A45">
        <w:rPr>
          <w:rFonts w:cstheme="minorHAnsi"/>
        </w:rPr>
        <w:t xml:space="preserve">ou may </w:t>
      </w:r>
      <w:r w:rsidRPr="00383A45">
        <w:rPr>
          <w:rFonts w:cstheme="minorHAnsi"/>
        </w:rPr>
        <w:t>like</w:t>
      </w:r>
      <w:r w:rsidR="005466B1" w:rsidRPr="00383A45">
        <w:rPr>
          <w:rFonts w:cstheme="minorHAnsi"/>
        </w:rPr>
        <w:t xml:space="preserve"> to read:</w:t>
      </w:r>
    </w:p>
    <w:p w14:paraId="6CB9EDF4" w14:textId="77777777" w:rsidR="00531F86" w:rsidRPr="00FB4320" w:rsidRDefault="002170B4" w:rsidP="00F66D3E">
      <w:pPr>
        <w:pStyle w:val="ListParagraph"/>
        <w:numPr>
          <w:ilvl w:val="0"/>
          <w:numId w:val="26"/>
        </w:numPr>
        <w:rPr>
          <w:rFonts w:cstheme="minorHAnsi"/>
        </w:rPr>
      </w:pPr>
      <w:hyperlink r:id="rId13" w:history="1">
        <w:r w:rsidR="005466B1" w:rsidRPr="00FB4320">
          <w:rPr>
            <w:rStyle w:val="Hyperlink"/>
            <w:rFonts w:cstheme="minorHAnsi"/>
            <w:color w:val="auto"/>
          </w:rPr>
          <w:t>ADF Concept for Robotics</w:t>
        </w:r>
      </w:hyperlink>
      <w:r w:rsidR="005466B1" w:rsidRPr="00FB4320">
        <w:rPr>
          <w:rFonts w:cstheme="minorHAnsi"/>
        </w:rPr>
        <w:t xml:space="preserve"> </w:t>
      </w:r>
    </w:p>
    <w:p w14:paraId="71F9A860" w14:textId="2BA825AB" w:rsidR="005466B1" w:rsidRDefault="002170B4" w:rsidP="00F66D3E">
      <w:pPr>
        <w:pStyle w:val="ListParagraph"/>
        <w:numPr>
          <w:ilvl w:val="0"/>
          <w:numId w:val="26"/>
        </w:numPr>
        <w:rPr>
          <w:rFonts w:cstheme="minorHAnsi"/>
        </w:rPr>
      </w:pPr>
      <w:hyperlink r:id="rId14" w:history="1">
        <w:r w:rsidR="005466B1" w:rsidRPr="00FB4320">
          <w:rPr>
            <w:rStyle w:val="Hyperlink"/>
            <w:rFonts w:cstheme="minorHAnsi"/>
            <w:color w:val="auto"/>
          </w:rPr>
          <w:t>ARMY RAS strategy</w:t>
        </w:r>
      </w:hyperlink>
      <w:r w:rsidR="00531F86" w:rsidRPr="00FB4320">
        <w:rPr>
          <w:rFonts w:cstheme="minorHAnsi"/>
        </w:rPr>
        <w:t xml:space="preserve"> </w:t>
      </w:r>
    </w:p>
    <w:p w14:paraId="4B35C3C8" w14:textId="72F6797F" w:rsidR="00E05623" w:rsidRDefault="00E05623" w:rsidP="00E05623">
      <w:pPr>
        <w:spacing w:after="40"/>
        <w:rPr>
          <w:rFonts w:cstheme="minorHAnsi"/>
        </w:rPr>
      </w:pPr>
      <w:r>
        <w:rPr>
          <w:rFonts w:cstheme="minorHAnsi"/>
        </w:rPr>
        <w:lastRenderedPageBreak/>
        <w:t xml:space="preserve"> </w:t>
      </w:r>
    </w:p>
    <w:p w14:paraId="6FBC1390" w14:textId="77777777" w:rsidR="008720F6" w:rsidRDefault="008720F6" w:rsidP="006918DD">
      <w:pPr>
        <w:rPr>
          <w:rFonts w:cstheme="minorHAnsi"/>
          <w:b/>
          <w:bCs/>
          <w:sz w:val="28"/>
          <w:szCs w:val="28"/>
        </w:rPr>
      </w:pPr>
      <w:r w:rsidRPr="00383A45">
        <w:rPr>
          <w:rFonts w:cstheme="minorHAnsi"/>
          <w:noProof/>
          <w:lang w:val="en-AU" w:eastAsia="en-AU"/>
        </w:rPr>
        <mc:AlternateContent>
          <mc:Choice Requires="wps">
            <w:drawing>
              <wp:inline distT="0" distB="0" distL="0" distR="0" wp14:anchorId="2200EE99" wp14:editId="1AF9DFFD">
                <wp:extent cx="6219825" cy="933450"/>
                <wp:effectExtent l="0" t="0" r="9525" b="0"/>
                <wp:docPr id="1" name="Text Box 1"/>
                <wp:cNvGraphicFramePr/>
                <a:graphic xmlns:a="http://schemas.openxmlformats.org/drawingml/2006/main">
                  <a:graphicData uri="http://schemas.microsoft.com/office/word/2010/wordprocessingShape">
                    <wps:wsp>
                      <wps:cNvSpPr txBox="1"/>
                      <wps:spPr>
                        <a:xfrm>
                          <a:off x="0" y="0"/>
                          <a:ext cx="6219825" cy="933450"/>
                        </a:xfrm>
                        <a:prstGeom prst="rect">
                          <a:avLst/>
                        </a:prstGeom>
                        <a:solidFill>
                          <a:srgbClr val="586672">
                            <a:alpha val="29804"/>
                          </a:srgbClr>
                        </a:solidFill>
                        <a:ln w="6350">
                          <a:noFill/>
                        </a:ln>
                      </wps:spPr>
                      <wps:txbx>
                        <w:txbxContent>
                          <w:p w14:paraId="17BB52EC" w14:textId="5AC8859F" w:rsidR="008720F6" w:rsidRPr="00E05623" w:rsidRDefault="008720F6" w:rsidP="00477C62">
                            <w:pPr>
                              <w:spacing w:after="80"/>
                              <w:jc w:val="center"/>
                              <w:rPr>
                                <w:b/>
                                <w:bCs/>
                                <w:sz w:val="24"/>
                                <w:szCs w:val="24"/>
                              </w:rPr>
                            </w:pPr>
                            <w:bookmarkStart w:id="0" w:name="_Hlk100733765"/>
                            <w:r w:rsidRPr="00E05623">
                              <w:rPr>
                                <w:b/>
                                <w:bCs/>
                                <w:sz w:val="24"/>
                                <w:szCs w:val="24"/>
                              </w:rPr>
                              <w:t>CADR</w:t>
                            </w:r>
                            <w:r w:rsidR="00E05623">
                              <w:rPr>
                                <w:b/>
                                <w:bCs/>
                                <w:sz w:val="24"/>
                                <w:szCs w:val="24"/>
                              </w:rPr>
                              <w:t>-</w:t>
                            </w:r>
                            <w:r w:rsidRPr="00E05623">
                              <w:rPr>
                                <w:b/>
                                <w:bCs/>
                                <w:sz w:val="24"/>
                                <w:szCs w:val="24"/>
                              </w:rPr>
                              <w:t>RAS Research Study</w:t>
                            </w:r>
                          </w:p>
                          <w:bookmarkEnd w:id="0"/>
                          <w:p w14:paraId="0868F24B" w14:textId="7CC32595" w:rsidR="008720F6" w:rsidRDefault="008720F6" w:rsidP="008720F6">
                            <w:pPr>
                              <w:rPr>
                                <w:b/>
                                <w:bCs/>
                              </w:rPr>
                            </w:pPr>
                            <w:r w:rsidRPr="008720F6">
                              <w:rPr>
                                <w:b/>
                                <w:bCs/>
                              </w:rPr>
                              <w:t>Conduct a technology</w:t>
                            </w:r>
                            <w:r w:rsidR="0094616E">
                              <w:rPr>
                                <w:b/>
                                <w:bCs/>
                              </w:rPr>
                              <w:t xml:space="preserve"> </w:t>
                            </w:r>
                            <w:r w:rsidRPr="008720F6">
                              <w:rPr>
                                <w:b/>
                                <w:bCs/>
                              </w:rPr>
                              <w:t>/</w:t>
                            </w:r>
                            <w:r w:rsidR="0094616E">
                              <w:rPr>
                                <w:b/>
                                <w:bCs/>
                              </w:rPr>
                              <w:t xml:space="preserve"> </w:t>
                            </w:r>
                            <w:r w:rsidRPr="008720F6">
                              <w:rPr>
                                <w:b/>
                                <w:bCs/>
                              </w:rPr>
                              <w:t>literature</w:t>
                            </w:r>
                            <w:r w:rsidR="0094616E">
                              <w:rPr>
                                <w:b/>
                                <w:bCs/>
                              </w:rPr>
                              <w:t xml:space="preserve"> </w:t>
                            </w:r>
                            <w:r w:rsidRPr="008720F6">
                              <w:rPr>
                                <w:b/>
                                <w:bCs/>
                              </w:rPr>
                              <w:t>/</w:t>
                            </w:r>
                            <w:r w:rsidR="0094616E">
                              <w:rPr>
                                <w:b/>
                                <w:bCs/>
                              </w:rPr>
                              <w:t xml:space="preserve"> </w:t>
                            </w:r>
                            <w:r w:rsidRPr="008720F6">
                              <w:rPr>
                                <w:b/>
                                <w:bCs/>
                              </w:rPr>
                              <w:t>market survey to understand how Robotics and Autonomy Systems (RAS), &amp; Artificial Intelligence (AI), can be used to modernise and enhance the capabilities currently held and being introduced into service under L8120 Engineer Support Platforms.</w:t>
                            </w:r>
                          </w:p>
                          <w:p w14:paraId="54EA6A65" w14:textId="77777777" w:rsidR="00E05623" w:rsidRDefault="00E05623" w:rsidP="008720F6">
                            <w:pPr>
                              <w:rPr>
                                <w:b/>
                                <w:bCs/>
                              </w:rPr>
                            </w:pPr>
                          </w:p>
                          <w:p w14:paraId="4189BBE7" w14:textId="77777777" w:rsidR="00E05623" w:rsidRPr="008720F6" w:rsidRDefault="00E05623" w:rsidP="008720F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00EE99" id="_x0000_t202" coordsize="21600,21600" o:spt="202" path="m,l,21600r21600,l21600,xe">
                <v:stroke joinstyle="miter"/>
                <v:path gradientshapeok="t" o:connecttype="rect"/>
              </v:shapetype>
              <v:shape id="Text Box 1" o:spid="_x0000_s1026" type="#_x0000_t202" style="width:489.7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u/PwIAAHYEAAAOAAAAZHJzL2Uyb0RvYy54bWysVEtv2zAMvg/YfxB0X5w4jyZBnCJLkWFA&#10;0BZIh54VWYoNyKImKbGzXz9Kdh7odhp2kUmR+kh+JL14bCpFTsK6EnRGB70+JUJzyEt9yOiPt82X&#10;KSXOM50zBVpk9CwcfVx+/rSozVykUIDKhSUIot28NhktvDfzJHG8EBVzPTBCo1GCrZhH1R6S3LIa&#10;0SuVpP3+JKnB5sYCF87h7VNrpMuIL6Xg/kVKJzxRGcXcfDxtPPfhTJYLNj9YZoqSd2mwf8iiYqXG&#10;oFeoJ+YZOdryD6iq5BYcSN/jUCUgZclFrAGrGfQ/VLMrmBGxFiTHmStN7v/B8ufTzrxa4puv0GAD&#10;AyG1cXOHl6GeRtoqfDFTgnak8HylTTSecLycpIPZNB1TwtE2Gw5H48hrcnttrPPfBFQkCBm12JbI&#10;FjttnceI6HpxCcEcqDLflEpFxR72a2XJiWELx9PJ5CFt3ypTsPY2nU37o5A54rjWvZXvcZQmNeY6&#10;xOQCrIYQoH2jNLrfqg6Sb/ZNR8Ue8jMyZKEdHmf4psQytsz5V2ZxWpAU3AD/godUgEGgkygpwP76&#10;233wxyailZIapy+j7ueRWUGJ+q6xvbPBaBTGNSqj8UOKir237O8t+litAdkZ4K4ZHsXg79VFlBaq&#10;d1yUVYiKJqY5xs6ov4hr3+4ELhoXq1V0wgE1zG/1zvAAHUgLTXpr3pk1XSc9zsAzXOaUzT80tPVt&#10;6V4dPcgydjsQ3LLa8Y7DHRvWLWLYnns9et1+F8vfAAAA//8DAFBLAwQUAAYACAAAACEAfz+1a9oA&#10;AAAFAQAADwAAAGRycy9kb3ducmV2LnhtbEyPzWrDMBCE74W8g9hAb42c4CaNYzmEQKE9Ngk9K9bG&#10;NrFWRpJ/+vbd9tJeBpYZZr7N95NtxYA+NI4ULBcJCKTSmYYqBZfz69MLiBA1Gd06QgVfGGBfzB5y&#10;nRk30gcOp1gJLqGQaQV1jF0mZShrtDosXIfE3s15qyOfvpLG65HLbStXSbKWVjfEC7Xu8FhjeT/1&#10;VsE4+PXb6mbfz6k9pr6T9tKnn0o9zqfDDkTEKf6F4Qef0aFgpqvryQTRKuBH4q+yt91sn0FcOZRu&#10;EpBFLv/TF98AAAD//wMAUEsBAi0AFAAGAAgAAAAhALaDOJL+AAAA4QEAABMAAAAAAAAAAAAAAAAA&#10;AAAAAFtDb250ZW50X1R5cGVzXS54bWxQSwECLQAUAAYACAAAACEAOP0h/9YAAACUAQAACwAAAAAA&#10;AAAAAAAAAAAvAQAAX3JlbHMvLnJlbHNQSwECLQAUAAYACAAAACEAAdrLvz8CAAB2BAAADgAAAAAA&#10;AAAAAAAAAAAuAgAAZHJzL2Uyb0RvYy54bWxQSwECLQAUAAYACAAAACEAfz+1a9oAAAAFAQAADwAA&#10;AAAAAAAAAAAAAACZBAAAZHJzL2Rvd25yZXYueG1sUEsFBgAAAAAEAAQA8wAAAKAFAAAAAA==&#10;" fillcolor="#586672" stroked="f" strokeweight=".5pt">
                <v:fill opacity="19532f"/>
                <v:textbox>
                  <w:txbxContent>
                    <w:p w14:paraId="17BB52EC" w14:textId="5AC8859F" w:rsidR="008720F6" w:rsidRPr="00E05623" w:rsidRDefault="008720F6" w:rsidP="00477C62">
                      <w:pPr>
                        <w:spacing w:after="80"/>
                        <w:jc w:val="center"/>
                        <w:rPr>
                          <w:b/>
                          <w:bCs/>
                          <w:sz w:val="24"/>
                          <w:szCs w:val="24"/>
                        </w:rPr>
                      </w:pPr>
                      <w:bookmarkStart w:id="1" w:name="_Hlk100733765"/>
                      <w:r w:rsidRPr="00E05623">
                        <w:rPr>
                          <w:b/>
                          <w:bCs/>
                          <w:sz w:val="24"/>
                          <w:szCs w:val="24"/>
                        </w:rPr>
                        <w:t>CADR</w:t>
                      </w:r>
                      <w:r w:rsidR="00E05623">
                        <w:rPr>
                          <w:b/>
                          <w:bCs/>
                          <w:sz w:val="24"/>
                          <w:szCs w:val="24"/>
                        </w:rPr>
                        <w:t>-</w:t>
                      </w:r>
                      <w:r w:rsidRPr="00E05623">
                        <w:rPr>
                          <w:b/>
                          <w:bCs/>
                          <w:sz w:val="24"/>
                          <w:szCs w:val="24"/>
                        </w:rPr>
                        <w:t>RAS Research Study</w:t>
                      </w:r>
                    </w:p>
                    <w:bookmarkEnd w:id="1"/>
                    <w:p w14:paraId="0868F24B" w14:textId="7CC32595" w:rsidR="008720F6" w:rsidRDefault="008720F6" w:rsidP="008720F6">
                      <w:pPr>
                        <w:rPr>
                          <w:b/>
                          <w:bCs/>
                        </w:rPr>
                      </w:pPr>
                      <w:r w:rsidRPr="008720F6">
                        <w:rPr>
                          <w:b/>
                          <w:bCs/>
                        </w:rPr>
                        <w:t>Conduct a technology</w:t>
                      </w:r>
                      <w:r w:rsidR="0094616E">
                        <w:rPr>
                          <w:b/>
                          <w:bCs/>
                        </w:rPr>
                        <w:t xml:space="preserve"> </w:t>
                      </w:r>
                      <w:r w:rsidRPr="008720F6">
                        <w:rPr>
                          <w:b/>
                          <w:bCs/>
                        </w:rPr>
                        <w:t>/</w:t>
                      </w:r>
                      <w:r w:rsidR="0094616E">
                        <w:rPr>
                          <w:b/>
                          <w:bCs/>
                        </w:rPr>
                        <w:t xml:space="preserve"> </w:t>
                      </w:r>
                      <w:r w:rsidRPr="008720F6">
                        <w:rPr>
                          <w:b/>
                          <w:bCs/>
                        </w:rPr>
                        <w:t>literature</w:t>
                      </w:r>
                      <w:r w:rsidR="0094616E">
                        <w:rPr>
                          <w:b/>
                          <w:bCs/>
                        </w:rPr>
                        <w:t xml:space="preserve"> </w:t>
                      </w:r>
                      <w:r w:rsidRPr="008720F6">
                        <w:rPr>
                          <w:b/>
                          <w:bCs/>
                        </w:rPr>
                        <w:t>/</w:t>
                      </w:r>
                      <w:r w:rsidR="0094616E">
                        <w:rPr>
                          <w:b/>
                          <w:bCs/>
                        </w:rPr>
                        <w:t xml:space="preserve"> </w:t>
                      </w:r>
                      <w:r w:rsidRPr="008720F6">
                        <w:rPr>
                          <w:b/>
                          <w:bCs/>
                        </w:rPr>
                        <w:t>market survey to understand how Robotics and Autonomy Systems (RAS), &amp; Artificial Intelligence (AI), can be used to modernise and enhance the capabilities currently held and being introduced into service under L8120 Engineer Support Platforms.</w:t>
                      </w:r>
                    </w:p>
                    <w:p w14:paraId="54EA6A65" w14:textId="77777777" w:rsidR="00E05623" w:rsidRDefault="00E05623" w:rsidP="008720F6">
                      <w:pPr>
                        <w:rPr>
                          <w:b/>
                          <w:bCs/>
                        </w:rPr>
                      </w:pPr>
                    </w:p>
                    <w:p w14:paraId="4189BBE7" w14:textId="77777777" w:rsidR="00E05623" w:rsidRPr="008720F6" w:rsidRDefault="00E05623" w:rsidP="008720F6">
                      <w:pPr>
                        <w:rPr>
                          <w:b/>
                          <w:bCs/>
                        </w:rPr>
                      </w:pPr>
                    </w:p>
                  </w:txbxContent>
                </v:textbox>
                <w10:anchorlock/>
              </v:shape>
            </w:pict>
          </mc:Fallback>
        </mc:AlternateContent>
      </w:r>
      <w:r w:rsidRPr="003B6782">
        <w:rPr>
          <w:rFonts w:cstheme="minorHAnsi"/>
          <w:b/>
          <w:bCs/>
          <w:sz w:val="28"/>
          <w:szCs w:val="28"/>
        </w:rPr>
        <w:t xml:space="preserve"> </w:t>
      </w:r>
    </w:p>
    <w:p w14:paraId="1764B6CC" w14:textId="12880E05" w:rsidR="003B6782" w:rsidRPr="003B6782" w:rsidRDefault="003B6782" w:rsidP="00477C62">
      <w:pPr>
        <w:spacing w:before="240" w:after="120"/>
        <w:rPr>
          <w:rFonts w:cstheme="minorHAnsi"/>
          <w:b/>
          <w:bCs/>
          <w:sz w:val="28"/>
          <w:szCs w:val="28"/>
        </w:rPr>
      </w:pPr>
      <w:r w:rsidRPr="003B6782">
        <w:rPr>
          <w:rFonts w:cstheme="minorHAnsi"/>
          <w:b/>
          <w:bCs/>
          <w:sz w:val="28"/>
          <w:szCs w:val="28"/>
        </w:rPr>
        <w:t xml:space="preserve">Background </w:t>
      </w:r>
      <w:r w:rsidR="00046D58">
        <w:rPr>
          <w:rFonts w:cstheme="minorHAnsi"/>
          <w:b/>
          <w:bCs/>
          <w:sz w:val="28"/>
          <w:szCs w:val="28"/>
        </w:rPr>
        <w:t xml:space="preserve">for the </w:t>
      </w:r>
      <w:r w:rsidRPr="003B6782">
        <w:rPr>
          <w:rFonts w:cstheme="minorHAnsi"/>
          <w:b/>
          <w:bCs/>
          <w:sz w:val="28"/>
          <w:szCs w:val="28"/>
        </w:rPr>
        <w:t xml:space="preserve">Research </w:t>
      </w:r>
      <w:r w:rsidR="0094616E">
        <w:rPr>
          <w:rFonts w:cstheme="minorHAnsi"/>
          <w:b/>
          <w:bCs/>
          <w:sz w:val="28"/>
          <w:szCs w:val="28"/>
        </w:rPr>
        <w:t>P</w:t>
      </w:r>
      <w:r w:rsidRPr="003B6782">
        <w:rPr>
          <w:rFonts w:cstheme="minorHAnsi"/>
          <w:b/>
          <w:bCs/>
          <w:sz w:val="28"/>
          <w:szCs w:val="28"/>
        </w:rPr>
        <w:t>roject</w:t>
      </w:r>
    </w:p>
    <w:p w14:paraId="198423F4" w14:textId="5222AD71" w:rsidR="006918DD" w:rsidRPr="006918DD" w:rsidRDefault="006918DD" w:rsidP="00477C62">
      <w:pPr>
        <w:spacing w:after="120"/>
        <w:rPr>
          <w:rFonts w:cstheme="minorHAnsi"/>
        </w:rPr>
      </w:pPr>
      <w:r w:rsidRPr="006918DD">
        <w:rPr>
          <w:rFonts w:cstheme="minorHAnsi"/>
        </w:rPr>
        <w:t xml:space="preserve">From conducting high intensity war fighting to providing Humanitarian Assistance and Disaster Relief (HADR), the Australian Defence Force (ADF) is required to undertake activities to lift and move stores; clear, repair and construct critical infrastructure such as airfields, roads and ports, and shape terrain </w:t>
      </w:r>
      <w:proofErr w:type="gramStart"/>
      <w:r w:rsidRPr="006918DD">
        <w:rPr>
          <w:rFonts w:cstheme="minorHAnsi"/>
        </w:rPr>
        <w:t>in order to</w:t>
      </w:r>
      <w:proofErr w:type="gramEnd"/>
      <w:r w:rsidRPr="006918DD">
        <w:rPr>
          <w:rFonts w:cstheme="minorHAnsi"/>
        </w:rPr>
        <w:t xml:space="preserve"> enable joint land combat and increase the survivability and sustainability of the force.</w:t>
      </w:r>
    </w:p>
    <w:p w14:paraId="6BD2EAF0" w14:textId="052EDFF0" w:rsidR="006918DD" w:rsidRPr="006918DD" w:rsidRDefault="006918DD" w:rsidP="00477C62">
      <w:pPr>
        <w:spacing w:after="120"/>
        <w:rPr>
          <w:rFonts w:cstheme="minorHAnsi"/>
        </w:rPr>
      </w:pPr>
      <w:r w:rsidRPr="006918DD">
        <w:rPr>
          <w:rFonts w:cstheme="minorHAnsi"/>
        </w:rPr>
        <w:t>Project LAND 8120 will replace the ADF fleet of Class C (earthmoving) and Class D (material handling) vehicles, collectively known as Engineer Support Platforms.</w:t>
      </w:r>
      <w:r w:rsidR="003A3EF5">
        <w:rPr>
          <w:rFonts w:cstheme="minorHAnsi"/>
        </w:rPr>
        <w:t xml:space="preserve"> </w:t>
      </w:r>
      <w:r w:rsidRPr="006918DD">
        <w:rPr>
          <w:rFonts w:cstheme="minorHAnsi"/>
        </w:rPr>
        <w:t>These platforms are employed in Australia and deployed overseas on operations spanning the full spectrum of conflict as well as Defence Assistance to the Civil Community (DACC).</w:t>
      </w:r>
    </w:p>
    <w:p w14:paraId="32E325FE" w14:textId="5D894749" w:rsidR="006918DD" w:rsidRPr="006918DD" w:rsidRDefault="006918DD" w:rsidP="00477C62">
      <w:pPr>
        <w:spacing w:after="120"/>
        <w:rPr>
          <w:rFonts w:cstheme="minorHAnsi"/>
        </w:rPr>
      </w:pPr>
      <w:r w:rsidRPr="006918DD">
        <w:rPr>
          <w:rFonts w:cstheme="minorHAnsi"/>
        </w:rPr>
        <w:t>This CADR</w:t>
      </w:r>
      <w:r w:rsidR="00E05623">
        <w:rPr>
          <w:rFonts w:cstheme="minorHAnsi"/>
        </w:rPr>
        <w:t>-</w:t>
      </w:r>
      <w:r w:rsidRPr="006918DD">
        <w:rPr>
          <w:rFonts w:cstheme="minorHAnsi"/>
        </w:rPr>
        <w:t>RAS project is a technology/literature/market survey to understand how Robotics and Autonomy Systems (RAS), Artificial Intelligence (AI) can be used to modernise and enhance the capabilities currently introduced into service via L8120, and how this modernisation can be achieved and implemented across Horizons 1, 2 and 3.</w:t>
      </w:r>
    </w:p>
    <w:p w14:paraId="560FA410" w14:textId="4DF50DB2" w:rsidR="00531F86" w:rsidRDefault="006918DD" w:rsidP="00477C62">
      <w:pPr>
        <w:spacing w:after="120"/>
        <w:rPr>
          <w:rFonts w:cstheme="minorHAnsi"/>
        </w:rPr>
      </w:pPr>
      <w:r w:rsidRPr="006918DD">
        <w:rPr>
          <w:rFonts w:cstheme="minorHAnsi"/>
        </w:rPr>
        <w:t>The intent of this project is to work with technology subject matter experts both within and without the Department of Defence, Original Equipment Manufacturers, and equipment operators and managers, to understand the current state of the art of autonomous engineer vehicles and what RAS-AI technologies could be implemented in near, medium and long term (Horizons 1, 2 and 3)</w:t>
      </w:r>
    </w:p>
    <w:p w14:paraId="62878344" w14:textId="626ECECD" w:rsidR="00822742" w:rsidRPr="00822742" w:rsidRDefault="00822742" w:rsidP="00477C62">
      <w:pPr>
        <w:spacing w:before="240" w:after="120"/>
        <w:rPr>
          <w:rFonts w:cstheme="minorHAnsi"/>
          <w:bCs/>
          <w:sz w:val="28"/>
          <w:szCs w:val="28"/>
        </w:rPr>
      </w:pPr>
      <w:r w:rsidRPr="00822742">
        <w:rPr>
          <w:rFonts w:cstheme="minorHAnsi"/>
          <w:b/>
          <w:sz w:val="28"/>
          <w:szCs w:val="28"/>
        </w:rPr>
        <w:t xml:space="preserve">Aims of Research </w:t>
      </w:r>
      <w:r w:rsidR="0094616E">
        <w:rPr>
          <w:rFonts w:cstheme="minorHAnsi"/>
          <w:b/>
          <w:sz w:val="28"/>
          <w:szCs w:val="28"/>
        </w:rPr>
        <w:t>P</w:t>
      </w:r>
      <w:r w:rsidRPr="00822742">
        <w:rPr>
          <w:rFonts w:cstheme="minorHAnsi"/>
          <w:b/>
          <w:sz w:val="28"/>
          <w:szCs w:val="28"/>
        </w:rPr>
        <w:t>roject</w:t>
      </w:r>
    </w:p>
    <w:p w14:paraId="1450E68D" w14:textId="6BFB282F" w:rsidR="00EA7482" w:rsidRPr="00EA7482" w:rsidRDefault="00EA7482" w:rsidP="00477C62">
      <w:pPr>
        <w:spacing w:after="120"/>
        <w:rPr>
          <w:rFonts w:cstheme="minorHAnsi"/>
          <w:bCs/>
        </w:rPr>
      </w:pPr>
      <w:r w:rsidRPr="00EA7482">
        <w:rPr>
          <w:rFonts w:cstheme="minorHAnsi"/>
          <w:bCs/>
        </w:rPr>
        <w:t>The aims of this CADR</w:t>
      </w:r>
      <w:r w:rsidR="00790D5C">
        <w:rPr>
          <w:rFonts w:cstheme="minorHAnsi"/>
          <w:bCs/>
        </w:rPr>
        <w:t>-</w:t>
      </w:r>
      <w:r w:rsidRPr="00EA7482">
        <w:rPr>
          <w:rFonts w:cstheme="minorHAnsi"/>
          <w:bCs/>
        </w:rPr>
        <w:t>RAS project are to document the current state of the art of autonomous engineer vehicles and what RAS-AI technologies could be implemented in near, medium and long term (Horizons 1, 2 and 3) IOT:</w:t>
      </w:r>
    </w:p>
    <w:p w14:paraId="7EA96039" w14:textId="744C441C" w:rsidR="00EA7482" w:rsidRPr="00EA7482" w:rsidRDefault="00790D5C" w:rsidP="00477C62">
      <w:pPr>
        <w:pStyle w:val="ListParagraph"/>
        <w:numPr>
          <w:ilvl w:val="0"/>
          <w:numId w:val="50"/>
        </w:numPr>
        <w:spacing w:after="120" w:line="240" w:lineRule="auto"/>
        <w:contextualSpacing w:val="0"/>
        <w:rPr>
          <w:rFonts w:cstheme="minorHAnsi"/>
          <w:bCs/>
        </w:rPr>
      </w:pPr>
      <w:r>
        <w:rPr>
          <w:rFonts w:cstheme="minorHAnsi"/>
          <w:bCs/>
        </w:rPr>
        <w:t>D</w:t>
      </w:r>
      <w:r w:rsidR="00EA7482" w:rsidRPr="00EA7482">
        <w:rPr>
          <w:rFonts w:cstheme="minorHAnsi"/>
          <w:bCs/>
        </w:rPr>
        <w:t>eliver engineer effects autonomously at a variety of scales (</w:t>
      </w:r>
      <w:proofErr w:type="spellStart"/>
      <w:r w:rsidR="00EA7482" w:rsidRPr="00EA7482">
        <w:rPr>
          <w:rFonts w:cstheme="minorHAnsi"/>
          <w:bCs/>
        </w:rPr>
        <w:t>ie</w:t>
      </w:r>
      <w:proofErr w:type="spellEnd"/>
      <w:r w:rsidR="00EA7482" w:rsidRPr="00EA7482">
        <w:rPr>
          <w:rFonts w:cstheme="minorHAnsi"/>
          <w:bCs/>
        </w:rPr>
        <w:t xml:space="preserve"> individual vehicles performing simple tasks v teams of engineer vehicles operating cooperatively but autonomously such as the excavation of complex battle positions), across a variety of environmental conditions, (such as, but not limited to, soil types and lighting conditions)</w:t>
      </w:r>
    </w:p>
    <w:p w14:paraId="42DD62F8" w14:textId="77777777" w:rsidR="00EA7482" w:rsidRPr="00EA7482" w:rsidRDefault="00EA7482" w:rsidP="00477C62">
      <w:pPr>
        <w:pStyle w:val="ListParagraph"/>
        <w:numPr>
          <w:ilvl w:val="0"/>
          <w:numId w:val="50"/>
        </w:numPr>
        <w:spacing w:after="120" w:line="240" w:lineRule="auto"/>
        <w:contextualSpacing w:val="0"/>
        <w:rPr>
          <w:rFonts w:cstheme="minorHAnsi"/>
          <w:bCs/>
        </w:rPr>
      </w:pPr>
      <w:r w:rsidRPr="00EA7482">
        <w:rPr>
          <w:rFonts w:cstheme="minorHAnsi"/>
          <w:bCs/>
        </w:rPr>
        <w:t>Reduce any requirement to put Engineer vehicle operators in harm’s way</w:t>
      </w:r>
    </w:p>
    <w:p w14:paraId="754D8A46" w14:textId="0A58ED6C" w:rsidR="00EA7482" w:rsidRPr="00EA7482" w:rsidRDefault="00EA7482" w:rsidP="00477C62">
      <w:pPr>
        <w:spacing w:after="120"/>
        <w:rPr>
          <w:rFonts w:cstheme="minorHAnsi"/>
          <w:bCs/>
        </w:rPr>
      </w:pPr>
      <w:r w:rsidRPr="00EA7482">
        <w:rPr>
          <w:rFonts w:cstheme="minorHAnsi"/>
        </w:rPr>
        <w:t>The CADR</w:t>
      </w:r>
      <w:r w:rsidR="008720F6">
        <w:rPr>
          <w:rFonts w:cstheme="minorHAnsi"/>
        </w:rPr>
        <w:t>-</w:t>
      </w:r>
      <w:r w:rsidRPr="00EA7482">
        <w:rPr>
          <w:rFonts w:cstheme="minorHAnsi"/>
        </w:rPr>
        <w:t>RAS project should differentiate the feasibility and opportunities involved of autonomous technologies being implemented in the different classes of vehicles, including of Class C (earthmoving) and Class D (material handling) vehicles.</w:t>
      </w:r>
    </w:p>
    <w:p w14:paraId="503FA239" w14:textId="7C3BA87A" w:rsidR="00912F0A" w:rsidRPr="00383A45" w:rsidRDefault="00912F0A">
      <w:pPr>
        <w:rPr>
          <w:rFonts w:cstheme="minorHAnsi"/>
        </w:rPr>
      </w:pPr>
    </w:p>
    <w:p w14:paraId="1BC5D029" w14:textId="7F6D80E5" w:rsidR="00587FC9" w:rsidRPr="00383A45" w:rsidRDefault="00C22855" w:rsidP="00A34496">
      <w:pPr>
        <w:spacing w:after="120"/>
        <w:rPr>
          <w:rFonts w:cstheme="minorHAnsi"/>
          <w:b/>
          <w:bCs/>
          <w:sz w:val="28"/>
          <w:szCs w:val="28"/>
        </w:rPr>
      </w:pPr>
      <w:r w:rsidRPr="00383A45">
        <w:rPr>
          <w:rFonts w:cstheme="minorHAnsi"/>
          <w:b/>
          <w:bCs/>
          <w:sz w:val="28"/>
          <w:szCs w:val="28"/>
        </w:rPr>
        <w:t>Eligibility</w:t>
      </w:r>
    </w:p>
    <w:p w14:paraId="29A567BB" w14:textId="1A448131" w:rsidR="00C22855" w:rsidRPr="00383A45" w:rsidRDefault="00C22855" w:rsidP="00383A45">
      <w:pPr>
        <w:spacing w:after="120" w:line="240" w:lineRule="auto"/>
        <w:rPr>
          <w:rFonts w:cstheme="minorHAnsi"/>
        </w:rPr>
      </w:pPr>
      <w:r w:rsidRPr="00383A45">
        <w:rPr>
          <w:rFonts w:cstheme="minorHAnsi"/>
        </w:rPr>
        <w:t>To be eligible to apply for this grant you must meet the following conditions:</w:t>
      </w:r>
    </w:p>
    <w:p w14:paraId="1862FDE8" w14:textId="77777777" w:rsidR="00E20B39" w:rsidRDefault="00D75239" w:rsidP="0005709E">
      <w:pPr>
        <w:pStyle w:val="ListParagraph"/>
        <w:numPr>
          <w:ilvl w:val="0"/>
          <w:numId w:val="32"/>
        </w:numPr>
        <w:spacing w:after="120" w:line="240" w:lineRule="auto"/>
        <w:ind w:hanging="720"/>
        <w:jc w:val="both"/>
        <w:rPr>
          <w:rFonts w:cstheme="minorHAnsi"/>
        </w:rPr>
      </w:pPr>
      <w:r w:rsidRPr="00E20B39">
        <w:rPr>
          <w:rFonts w:cstheme="minorHAnsi"/>
        </w:rPr>
        <w:t xml:space="preserve">Applications are open to academics from </w:t>
      </w:r>
      <w:r w:rsidR="000D36F5" w:rsidRPr="00E20B39">
        <w:rPr>
          <w:rFonts w:cstheme="minorHAnsi"/>
        </w:rPr>
        <w:t>universities</w:t>
      </w:r>
      <w:r w:rsidRPr="00E20B39">
        <w:rPr>
          <w:rFonts w:cstheme="minorHAnsi"/>
        </w:rPr>
        <w:t xml:space="preserve"> who are signatories to the </w:t>
      </w:r>
      <w:hyperlink r:id="rId15" w:history="1">
        <w:r w:rsidRPr="00E20B39">
          <w:rPr>
            <w:rStyle w:val="Hyperlink"/>
            <w:rFonts w:cstheme="minorHAnsi"/>
            <w:color w:val="auto"/>
          </w:rPr>
          <w:t>Defence Science Partnerships Program</w:t>
        </w:r>
      </w:hyperlink>
      <w:r w:rsidR="005C4FD8" w:rsidRPr="00E20B39">
        <w:rPr>
          <w:rStyle w:val="Hyperlink"/>
          <w:rFonts w:cstheme="minorHAnsi"/>
          <w:color w:val="auto"/>
          <w:u w:val="none"/>
        </w:rPr>
        <w:t xml:space="preserve"> </w:t>
      </w:r>
      <w:r w:rsidRPr="00E20B39">
        <w:rPr>
          <w:rStyle w:val="Hyperlink"/>
          <w:rFonts w:cstheme="minorHAnsi"/>
          <w:color w:val="auto"/>
          <w:u w:val="none"/>
        </w:rPr>
        <w:t>(DSP) 2.0.</w:t>
      </w:r>
      <w:r w:rsidR="00DC5C54" w:rsidRPr="00E20B39">
        <w:rPr>
          <w:rFonts w:cstheme="minorHAnsi"/>
        </w:rPr>
        <w:t xml:space="preserve"> </w:t>
      </w:r>
    </w:p>
    <w:p w14:paraId="2924A850" w14:textId="77777777" w:rsidR="00E20B39" w:rsidRDefault="00DC5C54" w:rsidP="00570CC0">
      <w:pPr>
        <w:pStyle w:val="ListParagraph"/>
        <w:numPr>
          <w:ilvl w:val="0"/>
          <w:numId w:val="32"/>
        </w:numPr>
        <w:spacing w:after="120" w:line="240" w:lineRule="auto"/>
        <w:ind w:hanging="720"/>
        <w:jc w:val="both"/>
        <w:rPr>
          <w:rFonts w:cstheme="minorHAnsi"/>
        </w:rPr>
      </w:pPr>
      <w:r w:rsidRPr="00E20B39">
        <w:rPr>
          <w:rFonts w:cstheme="minorHAnsi"/>
        </w:rPr>
        <w:t xml:space="preserve">Academics must hold a salaried University appointment for the expected duration of the grant – </w:t>
      </w:r>
      <w:r w:rsidR="00E20B39" w:rsidRPr="00E20B39">
        <w:rPr>
          <w:rFonts w:cstheme="minorHAnsi"/>
        </w:rPr>
        <w:t xml:space="preserve">minimum </w:t>
      </w:r>
      <w:r w:rsidRPr="00E20B39">
        <w:rPr>
          <w:rFonts w:cstheme="minorHAnsi"/>
        </w:rPr>
        <w:t>0.2FTE.</w:t>
      </w:r>
    </w:p>
    <w:p w14:paraId="18B084F9" w14:textId="7599D245" w:rsidR="00D75239" w:rsidRDefault="00D75239" w:rsidP="00570CC0">
      <w:pPr>
        <w:pStyle w:val="ListParagraph"/>
        <w:numPr>
          <w:ilvl w:val="0"/>
          <w:numId w:val="32"/>
        </w:numPr>
        <w:spacing w:after="120" w:line="240" w:lineRule="auto"/>
        <w:ind w:hanging="720"/>
        <w:jc w:val="both"/>
        <w:rPr>
          <w:rFonts w:cstheme="minorHAnsi"/>
        </w:rPr>
      </w:pPr>
      <w:r w:rsidRPr="00E20B39">
        <w:rPr>
          <w:rFonts w:cstheme="minorHAnsi"/>
        </w:rPr>
        <w:t>Applications may be from a single institution or multi-institutional.</w:t>
      </w:r>
    </w:p>
    <w:p w14:paraId="3F7CA66C" w14:textId="64DBE601" w:rsidR="00475311" w:rsidRPr="00383A45" w:rsidRDefault="0013661B" w:rsidP="0094616E">
      <w:pPr>
        <w:spacing w:before="240" w:after="120"/>
        <w:rPr>
          <w:rFonts w:cstheme="minorHAnsi"/>
          <w:b/>
          <w:bCs/>
          <w:sz w:val="28"/>
          <w:szCs w:val="28"/>
        </w:rPr>
      </w:pPr>
      <w:r w:rsidRPr="00383A45">
        <w:rPr>
          <w:rFonts w:cstheme="minorHAnsi"/>
          <w:b/>
          <w:bCs/>
          <w:sz w:val="28"/>
          <w:szCs w:val="28"/>
        </w:rPr>
        <w:t>Assessment</w:t>
      </w:r>
    </w:p>
    <w:p w14:paraId="59701C99" w14:textId="30D2EA67" w:rsidR="00DC5C54" w:rsidRPr="00383A45" w:rsidRDefault="001A53F9" w:rsidP="006221E3">
      <w:pPr>
        <w:jc w:val="both"/>
        <w:rPr>
          <w:rFonts w:cstheme="minorHAnsi"/>
        </w:rPr>
      </w:pPr>
      <w:r w:rsidRPr="00FB4320">
        <w:rPr>
          <w:rFonts w:cstheme="minorHAnsi"/>
        </w:rPr>
        <w:t>A</w:t>
      </w:r>
      <w:r w:rsidR="001E7748" w:rsidRPr="00FB4320">
        <w:rPr>
          <w:rFonts w:cstheme="minorHAnsi"/>
        </w:rPr>
        <w:t>ward</w:t>
      </w:r>
      <w:r w:rsidRPr="00FB4320">
        <w:rPr>
          <w:rFonts w:cstheme="minorHAnsi"/>
        </w:rPr>
        <w:t xml:space="preserve">ing of the contract is </w:t>
      </w:r>
      <w:r w:rsidR="001E7748" w:rsidRPr="00FB4320">
        <w:rPr>
          <w:rFonts w:cstheme="minorHAnsi"/>
        </w:rPr>
        <w:t>made at the discretion of the CADR</w:t>
      </w:r>
      <w:r w:rsidRPr="00FB4320">
        <w:rPr>
          <w:rFonts w:cstheme="minorHAnsi"/>
        </w:rPr>
        <w:t>-</w:t>
      </w:r>
      <w:r w:rsidR="001E7748" w:rsidRPr="00FB4320">
        <w:rPr>
          <w:rFonts w:cstheme="minorHAnsi"/>
        </w:rPr>
        <w:t>RAS</w:t>
      </w:r>
      <w:r w:rsidRPr="00FB4320">
        <w:rPr>
          <w:rFonts w:cstheme="minorHAnsi"/>
        </w:rPr>
        <w:t xml:space="preserve"> and the DSTG </w:t>
      </w:r>
      <w:r w:rsidR="001C1C52">
        <w:rPr>
          <w:rFonts w:cstheme="minorHAnsi"/>
        </w:rPr>
        <w:t>Pr</w:t>
      </w:r>
      <w:r w:rsidR="005328AD">
        <w:rPr>
          <w:rFonts w:cstheme="minorHAnsi"/>
        </w:rPr>
        <w:t>ogram Science and Technology Director</w:t>
      </w:r>
      <w:r w:rsidRPr="00FB4320">
        <w:rPr>
          <w:rFonts w:cstheme="minorHAnsi"/>
        </w:rPr>
        <w:t>, with oversight from t</w:t>
      </w:r>
      <w:r w:rsidR="00DC5C54" w:rsidRPr="00FB4320">
        <w:rPr>
          <w:rFonts w:cstheme="minorHAnsi"/>
        </w:rPr>
        <w:t>he CADR</w:t>
      </w:r>
      <w:r w:rsidRPr="00FB4320">
        <w:rPr>
          <w:rFonts w:cstheme="minorHAnsi"/>
        </w:rPr>
        <w:t>-</w:t>
      </w:r>
      <w:r w:rsidR="00DC5C54" w:rsidRPr="00FB4320">
        <w:rPr>
          <w:rFonts w:cstheme="minorHAnsi"/>
        </w:rPr>
        <w:t xml:space="preserve">RAS Technical Committee </w:t>
      </w:r>
      <w:r w:rsidR="00FB4320" w:rsidRPr="00FB4320">
        <w:rPr>
          <w:rFonts w:cstheme="minorHAnsi"/>
        </w:rPr>
        <w:t>and</w:t>
      </w:r>
      <w:r w:rsidR="00DC5C54" w:rsidRPr="00FB4320">
        <w:rPr>
          <w:rFonts w:cstheme="minorHAnsi"/>
        </w:rPr>
        <w:t xml:space="preserve"> Steering Committee. The Committees comprise members from DSTG, </w:t>
      </w:r>
      <w:r w:rsidR="001E7748" w:rsidRPr="00FB4320">
        <w:rPr>
          <w:rFonts w:cstheme="minorHAnsi"/>
        </w:rPr>
        <w:t xml:space="preserve">The </w:t>
      </w:r>
      <w:r w:rsidR="00DC5C54" w:rsidRPr="00FB4320">
        <w:rPr>
          <w:rFonts w:cstheme="minorHAnsi"/>
        </w:rPr>
        <w:t>University of Adelaide, Robotic &amp; Autonomous Implementation &amp; Coordination Office (RICO)</w:t>
      </w:r>
      <w:r w:rsidR="001E7748" w:rsidRPr="00FB4320">
        <w:rPr>
          <w:rFonts w:cstheme="minorHAnsi"/>
        </w:rPr>
        <w:t xml:space="preserve"> </w:t>
      </w:r>
      <w:r w:rsidRPr="00FB4320">
        <w:rPr>
          <w:rFonts w:cstheme="minorHAnsi"/>
        </w:rPr>
        <w:t>(The</w:t>
      </w:r>
      <w:r w:rsidR="001E7748" w:rsidRPr="00FB4320">
        <w:rPr>
          <w:rFonts w:cstheme="minorHAnsi"/>
        </w:rPr>
        <w:t xml:space="preserve"> Australian </w:t>
      </w:r>
      <w:r w:rsidR="00DC5C54" w:rsidRPr="00FB4320">
        <w:rPr>
          <w:rFonts w:cstheme="minorHAnsi"/>
        </w:rPr>
        <w:t>Army</w:t>
      </w:r>
      <w:r w:rsidRPr="00FB4320">
        <w:rPr>
          <w:rFonts w:cstheme="minorHAnsi"/>
        </w:rPr>
        <w:t>)</w:t>
      </w:r>
      <w:r w:rsidR="001E7748" w:rsidRPr="00FB4320">
        <w:rPr>
          <w:rFonts w:cstheme="minorHAnsi"/>
        </w:rPr>
        <w:t>.</w:t>
      </w:r>
    </w:p>
    <w:p w14:paraId="72711FD9" w14:textId="4980D281" w:rsidR="006221E3" w:rsidRPr="00383A45" w:rsidRDefault="00B86DA2" w:rsidP="006221E3">
      <w:pPr>
        <w:jc w:val="both"/>
        <w:rPr>
          <w:rFonts w:cstheme="minorHAnsi"/>
        </w:rPr>
      </w:pPr>
      <w:r w:rsidRPr="00383A45">
        <w:rPr>
          <w:rFonts w:cstheme="minorHAnsi"/>
        </w:rPr>
        <w:t xml:space="preserve">In </w:t>
      </w:r>
      <w:r w:rsidR="006221E3" w:rsidRPr="00383A45">
        <w:rPr>
          <w:rFonts w:cstheme="minorHAnsi"/>
        </w:rPr>
        <w:t>responding to</w:t>
      </w:r>
      <w:r w:rsidRPr="00383A45">
        <w:rPr>
          <w:rFonts w:cstheme="minorHAnsi"/>
        </w:rPr>
        <w:t xml:space="preserve"> these questions, </w:t>
      </w:r>
      <w:r w:rsidR="006221E3" w:rsidRPr="00383A45">
        <w:rPr>
          <w:rFonts w:cstheme="minorHAnsi"/>
        </w:rPr>
        <w:t>applicants</w:t>
      </w:r>
      <w:r w:rsidRPr="00383A45">
        <w:rPr>
          <w:rFonts w:cstheme="minorHAnsi"/>
        </w:rPr>
        <w:t xml:space="preserve"> should seek to address real world applicability of the solutions posed and discuss any assumptions and how they may influence implementation and performance in a real system. For example, if an assumption is made </w:t>
      </w:r>
      <w:proofErr w:type="gramStart"/>
      <w:r w:rsidR="001A53F9" w:rsidRPr="00383A45">
        <w:rPr>
          <w:rFonts w:cstheme="minorHAnsi"/>
        </w:rPr>
        <w:t>in regard to</w:t>
      </w:r>
      <w:proofErr w:type="gramEnd"/>
      <w:r w:rsidRPr="00383A45">
        <w:rPr>
          <w:rFonts w:cstheme="minorHAnsi"/>
        </w:rPr>
        <w:t xml:space="preserve"> immediate access to information from a set of agents, then a discussion around the robustness of the approach when confronted with network latency and how this may be addressed would be prudent.</w:t>
      </w:r>
      <w:r w:rsidR="006221E3" w:rsidRPr="00383A45">
        <w:rPr>
          <w:rFonts w:cstheme="minorHAnsi"/>
        </w:rPr>
        <w:t xml:space="preserve"> </w:t>
      </w:r>
    </w:p>
    <w:p w14:paraId="03E50507" w14:textId="77777777" w:rsidR="00822742" w:rsidRDefault="004722CE" w:rsidP="0094616E">
      <w:pPr>
        <w:spacing w:before="240" w:after="120"/>
        <w:rPr>
          <w:rFonts w:cstheme="minorHAnsi"/>
          <w:b/>
          <w:bCs/>
          <w:sz w:val="28"/>
          <w:szCs w:val="28"/>
        </w:rPr>
      </w:pPr>
      <w:r w:rsidRPr="00383A45">
        <w:rPr>
          <w:rFonts w:cstheme="minorHAnsi"/>
          <w:b/>
          <w:bCs/>
          <w:sz w:val="28"/>
          <w:szCs w:val="28"/>
        </w:rPr>
        <w:t>Timeline</w:t>
      </w:r>
    </w:p>
    <w:p w14:paraId="139B8A25" w14:textId="44D9B5F8" w:rsidR="004722CE" w:rsidRPr="00383A45" w:rsidRDefault="00D47F70" w:rsidP="001E2D0F">
      <w:pPr>
        <w:spacing w:after="120"/>
        <w:rPr>
          <w:rFonts w:cstheme="minorHAnsi"/>
        </w:rPr>
      </w:pPr>
      <w:r w:rsidRPr="00383A45">
        <w:rPr>
          <w:rFonts w:cstheme="minorHAnsi"/>
        </w:rPr>
        <w:t>The funding call</w:t>
      </w:r>
      <w:r w:rsidR="004722CE" w:rsidRPr="00383A45">
        <w:rPr>
          <w:rFonts w:cstheme="minorHAnsi"/>
        </w:rPr>
        <w:t xml:space="preserve"> opens on</w:t>
      </w:r>
      <w:r w:rsidR="00FB4320">
        <w:rPr>
          <w:rFonts w:cstheme="minorHAnsi"/>
        </w:rPr>
        <w:t xml:space="preserve"> 9</w:t>
      </w:r>
      <w:r w:rsidR="00FB4320" w:rsidRPr="00383A45">
        <w:rPr>
          <w:rFonts w:cstheme="minorHAnsi"/>
        </w:rPr>
        <w:t xml:space="preserve">:00 ACST </w:t>
      </w:r>
      <w:r w:rsidR="00BB0E0E">
        <w:rPr>
          <w:rFonts w:cstheme="minorHAnsi"/>
        </w:rPr>
        <w:t>Fri</w:t>
      </w:r>
      <w:r w:rsidR="00FB4320">
        <w:rPr>
          <w:rFonts w:cstheme="minorHAnsi"/>
        </w:rPr>
        <w:t xml:space="preserve">day </w:t>
      </w:r>
      <w:r w:rsidR="00BB0E0E">
        <w:rPr>
          <w:rFonts w:cstheme="minorHAnsi"/>
        </w:rPr>
        <w:t>23</w:t>
      </w:r>
      <w:r w:rsidR="00BB0E0E" w:rsidRPr="00BB0E0E">
        <w:rPr>
          <w:rFonts w:cstheme="minorHAnsi"/>
          <w:vertAlign w:val="superscript"/>
        </w:rPr>
        <w:t>rd</w:t>
      </w:r>
      <w:r w:rsidR="00BB0E0E">
        <w:rPr>
          <w:rFonts w:cstheme="minorHAnsi"/>
        </w:rPr>
        <w:t xml:space="preserve"> August</w:t>
      </w:r>
      <w:r w:rsidR="00FB4320">
        <w:rPr>
          <w:rFonts w:cstheme="minorHAnsi"/>
        </w:rPr>
        <w:t xml:space="preserve"> 2024</w:t>
      </w:r>
    </w:p>
    <w:p w14:paraId="2EEA24DC" w14:textId="5CAAD8D6" w:rsidR="4F1B0400" w:rsidRPr="00383A45" w:rsidRDefault="006221E3" w:rsidP="001E2D0F">
      <w:pPr>
        <w:spacing w:after="120"/>
        <w:rPr>
          <w:rFonts w:cstheme="minorHAnsi"/>
        </w:rPr>
      </w:pPr>
      <w:r w:rsidRPr="00383A45">
        <w:rPr>
          <w:rFonts w:cstheme="minorHAnsi"/>
        </w:rPr>
        <w:t xml:space="preserve">Applications close 17:00 ACST on </w:t>
      </w:r>
      <w:r w:rsidR="00FB4320">
        <w:rPr>
          <w:rFonts w:cstheme="minorHAnsi"/>
        </w:rPr>
        <w:t>Monday 30</w:t>
      </w:r>
      <w:r w:rsidR="00FB4320" w:rsidRPr="00FB4320">
        <w:rPr>
          <w:rFonts w:cstheme="minorHAnsi"/>
          <w:vertAlign w:val="superscript"/>
        </w:rPr>
        <w:t>th</w:t>
      </w:r>
      <w:r w:rsidR="00FB4320">
        <w:rPr>
          <w:rFonts w:cstheme="minorHAnsi"/>
        </w:rPr>
        <w:t xml:space="preserve"> September 2024.</w:t>
      </w:r>
    </w:p>
    <w:p w14:paraId="0544B8B7" w14:textId="64095BB6" w:rsidR="004722CE" w:rsidRPr="00383A45" w:rsidRDefault="004722CE" w:rsidP="001E2D0F">
      <w:pPr>
        <w:spacing w:after="120"/>
        <w:rPr>
          <w:rFonts w:cstheme="minorHAnsi"/>
        </w:rPr>
      </w:pPr>
      <w:r w:rsidRPr="00383A45">
        <w:rPr>
          <w:rFonts w:cstheme="minorHAnsi"/>
        </w:rPr>
        <w:t xml:space="preserve">We expect to announce the outcomes from the </w:t>
      </w:r>
      <w:r w:rsidR="00FB4320">
        <w:rPr>
          <w:rFonts w:cstheme="minorHAnsi"/>
        </w:rPr>
        <w:t>call</w:t>
      </w:r>
      <w:r w:rsidRPr="00383A45">
        <w:rPr>
          <w:rFonts w:cstheme="minorHAnsi"/>
        </w:rPr>
        <w:t xml:space="preserve"> by </w:t>
      </w:r>
      <w:r w:rsidR="00FB4320">
        <w:rPr>
          <w:rFonts w:cstheme="minorHAnsi"/>
        </w:rPr>
        <w:t>week commencing 21</w:t>
      </w:r>
      <w:r w:rsidR="00FB4320" w:rsidRPr="00FB4320">
        <w:rPr>
          <w:rFonts w:cstheme="minorHAnsi"/>
          <w:vertAlign w:val="superscript"/>
        </w:rPr>
        <w:t>st</w:t>
      </w:r>
      <w:r w:rsidR="00FB4320">
        <w:rPr>
          <w:rFonts w:cstheme="minorHAnsi"/>
        </w:rPr>
        <w:t xml:space="preserve"> October 2024.</w:t>
      </w:r>
    </w:p>
    <w:p w14:paraId="0DCB7F17" w14:textId="6ADA1AD6" w:rsidR="00912F0A" w:rsidRDefault="00912F0A" w:rsidP="001E2D0F">
      <w:pPr>
        <w:spacing w:after="120"/>
        <w:rPr>
          <w:rStyle w:val="Hyperlink"/>
          <w:rFonts w:cstheme="minorHAnsi"/>
          <w:i/>
          <w:sz w:val="24"/>
          <w:szCs w:val="24"/>
        </w:rPr>
      </w:pPr>
      <w:r w:rsidRPr="00383A45">
        <w:rPr>
          <w:rFonts w:cstheme="minorHAnsi"/>
        </w:rPr>
        <w:t xml:space="preserve">Applications are to be emailed to </w:t>
      </w:r>
      <w:hyperlink r:id="rId16" w:history="1">
        <w:r w:rsidR="00A32FC4" w:rsidRPr="008E46B9">
          <w:rPr>
            <w:rStyle w:val="Hyperlink"/>
            <w:rFonts w:cstheme="minorHAnsi"/>
            <w:i/>
            <w:sz w:val="24"/>
            <w:szCs w:val="24"/>
          </w:rPr>
          <w:t>cadr_ras@adelaide.edu.au</w:t>
        </w:r>
      </w:hyperlink>
    </w:p>
    <w:p w14:paraId="318BDF52" w14:textId="77777777" w:rsidR="00D60194" w:rsidRDefault="00D60194" w:rsidP="001E2D0F">
      <w:pPr>
        <w:spacing w:after="120"/>
        <w:rPr>
          <w:rFonts w:cstheme="minorHAnsi"/>
        </w:rPr>
        <w:sectPr w:rsidR="00D60194" w:rsidSect="00DD49EB">
          <w:headerReference w:type="default" r:id="rId17"/>
          <w:footerReference w:type="default" r:id="rId18"/>
          <w:pgSz w:w="12240" w:h="15840"/>
          <w:pgMar w:top="993" w:right="1041" w:bottom="1440" w:left="1440" w:header="720" w:footer="720" w:gutter="0"/>
          <w:cols w:space="720"/>
          <w:docGrid w:linePitch="360"/>
        </w:sectPr>
      </w:pPr>
    </w:p>
    <w:p w14:paraId="73AC2936" w14:textId="15FF0996" w:rsidR="0013661B" w:rsidRDefault="0013661B"/>
    <w:p w14:paraId="4C7DCC0D" w14:textId="2A5D6645" w:rsidR="00503227" w:rsidRDefault="00503227" w:rsidP="00503227">
      <w:pPr>
        <w:pStyle w:val="Heading2"/>
      </w:pPr>
      <w:r w:rsidRPr="00E20B39">
        <w:t xml:space="preserve">Applicant details </w:t>
      </w:r>
    </w:p>
    <w:p w14:paraId="1B401944" w14:textId="13BED6CA" w:rsidR="002541F5" w:rsidRDefault="002541F5" w:rsidP="007F6E2E">
      <w:pPr>
        <w:pStyle w:val="Heading3"/>
        <w:numPr>
          <w:ilvl w:val="1"/>
          <w:numId w:val="34"/>
        </w:numPr>
      </w:pPr>
      <w:r w:rsidRPr="00E20B39">
        <w:t>Applicant details</w:t>
      </w:r>
      <w:r w:rsidR="002F71A7" w:rsidRPr="00E20B39">
        <w:t xml:space="preserve"> (lead institution)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13"/>
      </w:tblGrid>
      <w:tr w:rsidR="00383A45" w:rsidRPr="00383A45" w14:paraId="3659AF6A" w14:textId="324F64C9" w:rsidTr="006434DF">
        <w:trPr>
          <w:trHeight w:val="340"/>
        </w:trPr>
        <w:tc>
          <w:tcPr>
            <w:tcW w:w="2093" w:type="dxa"/>
            <w:vAlign w:val="bottom"/>
          </w:tcPr>
          <w:p w14:paraId="0B116B9A" w14:textId="77777777" w:rsidR="0013661B" w:rsidRPr="00383A45" w:rsidRDefault="0013661B" w:rsidP="00533C3A">
            <w:r w:rsidRPr="00383A45">
              <w:t>Name:</w:t>
            </w:r>
          </w:p>
        </w:tc>
        <w:tc>
          <w:tcPr>
            <w:tcW w:w="7513" w:type="dxa"/>
            <w:tcBorders>
              <w:bottom w:val="single" w:sz="4" w:space="0" w:color="auto"/>
            </w:tcBorders>
            <w:vAlign w:val="bottom"/>
          </w:tcPr>
          <w:p w14:paraId="2ADA47B1" w14:textId="42DA5574" w:rsidR="0013661B" w:rsidRPr="00383A45" w:rsidRDefault="0013661B" w:rsidP="00533C3A"/>
        </w:tc>
      </w:tr>
      <w:tr w:rsidR="00383A45" w:rsidRPr="00383A45" w14:paraId="29AB968D" w14:textId="12FD0E85" w:rsidTr="006434DF">
        <w:trPr>
          <w:trHeight w:val="340"/>
        </w:trPr>
        <w:tc>
          <w:tcPr>
            <w:tcW w:w="2093" w:type="dxa"/>
            <w:vAlign w:val="bottom"/>
          </w:tcPr>
          <w:p w14:paraId="29AB3F64" w14:textId="729FD11C" w:rsidR="0013661B" w:rsidRPr="00383A45" w:rsidRDefault="002F71A7" w:rsidP="00533C3A">
            <w:r w:rsidRPr="00383A45">
              <w:t>Lead i</w:t>
            </w:r>
            <w:r w:rsidR="006221E3" w:rsidRPr="00383A45">
              <w:t>nstitution</w:t>
            </w:r>
            <w:r w:rsidR="0013661B" w:rsidRPr="00383A45">
              <w:t>:</w:t>
            </w:r>
          </w:p>
        </w:tc>
        <w:tc>
          <w:tcPr>
            <w:tcW w:w="7513" w:type="dxa"/>
            <w:tcBorders>
              <w:top w:val="single" w:sz="4" w:space="0" w:color="auto"/>
              <w:bottom w:val="single" w:sz="4" w:space="0" w:color="auto"/>
            </w:tcBorders>
            <w:vAlign w:val="bottom"/>
          </w:tcPr>
          <w:p w14:paraId="1122C728" w14:textId="77777777" w:rsidR="0013661B" w:rsidRPr="00383A45" w:rsidRDefault="0013661B" w:rsidP="00533C3A"/>
        </w:tc>
      </w:tr>
      <w:tr w:rsidR="00383A45" w:rsidRPr="00383A45" w14:paraId="505F9526" w14:textId="7E3EFDE7" w:rsidTr="006434DF">
        <w:trPr>
          <w:trHeight w:val="340"/>
        </w:trPr>
        <w:tc>
          <w:tcPr>
            <w:tcW w:w="2093" w:type="dxa"/>
            <w:vAlign w:val="bottom"/>
          </w:tcPr>
          <w:p w14:paraId="36BB740B" w14:textId="77777777" w:rsidR="0013661B" w:rsidRPr="00383A45" w:rsidRDefault="0013661B" w:rsidP="00533C3A">
            <w:r w:rsidRPr="00383A45">
              <w:t>Email address:</w:t>
            </w:r>
          </w:p>
        </w:tc>
        <w:tc>
          <w:tcPr>
            <w:tcW w:w="7513" w:type="dxa"/>
            <w:tcBorders>
              <w:top w:val="single" w:sz="4" w:space="0" w:color="auto"/>
              <w:bottom w:val="single" w:sz="4" w:space="0" w:color="auto"/>
            </w:tcBorders>
            <w:vAlign w:val="bottom"/>
          </w:tcPr>
          <w:p w14:paraId="519F85D9" w14:textId="77777777" w:rsidR="0013661B" w:rsidRPr="00383A45" w:rsidRDefault="0013661B" w:rsidP="00533C3A"/>
        </w:tc>
      </w:tr>
      <w:tr w:rsidR="00383A45" w:rsidRPr="00383A45" w14:paraId="09A21B55" w14:textId="6FDEA448" w:rsidTr="006434DF">
        <w:trPr>
          <w:trHeight w:val="340"/>
        </w:trPr>
        <w:tc>
          <w:tcPr>
            <w:tcW w:w="2093" w:type="dxa"/>
            <w:vAlign w:val="bottom"/>
          </w:tcPr>
          <w:p w14:paraId="7DE9B3C2" w14:textId="77777777" w:rsidR="0013661B" w:rsidRPr="00383A45" w:rsidRDefault="0013661B" w:rsidP="00533C3A">
            <w:r w:rsidRPr="00383A45">
              <w:t>Phone number:</w:t>
            </w:r>
          </w:p>
        </w:tc>
        <w:tc>
          <w:tcPr>
            <w:tcW w:w="7513" w:type="dxa"/>
            <w:tcBorders>
              <w:top w:val="single" w:sz="4" w:space="0" w:color="auto"/>
              <w:bottom w:val="single" w:sz="4" w:space="0" w:color="auto"/>
            </w:tcBorders>
            <w:vAlign w:val="bottom"/>
          </w:tcPr>
          <w:p w14:paraId="4B513ED0" w14:textId="77777777" w:rsidR="0013661B" w:rsidRPr="00383A45" w:rsidRDefault="0013661B" w:rsidP="00533C3A"/>
        </w:tc>
      </w:tr>
    </w:tbl>
    <w:p w14:paraId="15FA8E70" w14:textId="157472CD" w:rsidR="002541F5" w:rsidRPr="00383A45" w:rsidRDefault="002541F5" w:rsidP="00CB5533">
      <w:pPr>
        <w:pStyle w:val="Header"/>
      </w:pPr>
    </w:p>
    <w:p w14:paraId="5A1BCE17" w14:textId="0D175E60" w:rsidR="0013661B" w:rsidRPr="00D20B9E" w:rsidRDefault="002541F5" w:rsidP="00D20B9E">
      <w:pPr>
        <w:pStyle w:val="Heading3"/>
        <w:numPr>
          <w:ilvl w:val="1"/>
          <w:numId w:val="43"/>
        </w:numPr>
      </w:pPr>
      <w:r w:rsidRPr="00D20B9E">
        <w:t xml:space="preserve">Does the application have support of your university?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84"/>
      </w:tblGrid>
      <w:tr w:rsidR="00383A45" w:rsidRPr="00383A45" w14:paraId="56C16685" w14:textId="77777777" w:rsidTr="0013661B">
        <w:tc>
          <w:tcPr>
            <w:tcW w:w="2093" w:type="dxa"/>
          </w:tcPr>
          <w:p w14:paraId="10C9B36A" w14:textId="43E0A836" w:rsidR="0013661B" w:rsidRPr="00383A45" w:rsidRDefault="002170B4" w:rsidP="00533C3A">
            <w:sdt>
              <w:sdtPr>
                <w:id w:val="817458490"/>
                <w14:checkbox>
                  <w14:checked w14:val="0"/>
                  <w14:checkedState w14:val="2612" w14:font="MS Gothic"/>
                  <w14:uncheckedState w14:val="2610" w14:font="MS Gothic"/>
                </w14:checkbox>
              </w:sdtPr>
              <w:sdtEndPr/>
              <w:sdtContent>
                <w:r w:rsidR="0013661B" w:rsidRPr="00383A45">
                  <w:rPr>
                    <w:rFonts w:ascii="Segoe UI Symbol" w:eastAsia="MS Gothic" w:hAnsi="Segoe UI Symbol" w:cs="Segoe UI Symbol"/>
                  </w:rPr>
                  <w:t>☐</w:t>
                </w:r>
              </w:sdtContent>
            </w:sdt>
            <w:r w:rsidR="0013661B" w:rsidRPr="00383A45">
              <w:t xml:space="preserve"> Yes</w:t>
            </w:r>
          </w:p>
        </w:tc>
        <w:tc>
          <w:tcPr>
            <w:tcW w:w="1984" w:type="dxa"/>
          </w:tcPr>
          <w:p w14:paraId="24F499EA" w14:textId="3EE98AE5" w:rsidR="0013661B" w:rsidRPr="00383A45" w:rsidRDefault="002170B4" w:rsidP="00533C3A">
            <w:sdt>
              <w:sdtPr>
                <w:id w:val="1475645102"/>
                <w14:checkbox>
                  <w14:checked w14:val="0"/>
                  <w14:checkedState w14:val="2612" w14:font="MS Gothic"/>
                  <w14:uncheckedState w14:val="2610" w14:font="MS Gothic"/>
                </w14:checkbox>
              </w:sdtPr>
              <w:sdtEndPr/>
              <w:sdtContent>
                <w:r w:rsidR="00693A9B" w:rsidRPr="00383A45">
                  <w:rPr>
                    <w:rFonts w:ascii="Segoe UI Symbol" w:eastAsia="MS Gothic" w:hAnsi="Segoe UI Symbol" w:cs="Segoe UI Symbol"/>
                  </w:rPr>
                  <w:t>☐</w:t>
                </w:r>
              </w:sdtContent>
            </w:sdt>
            <w:r w:rsidR="0013661B" w:rsidRPr="00383A45">
              <w:t xml:space="preserve"> No</w:t>
            </w:r>
          </w:p>
        </w:tc>
      </w:tr>
    </w:tbl>
    <w:p w14:paraId="04C33135" w14:textId="73A88548" w:rsidR="001B2D06" w:rsidRPr="00533C3A" w:rsidRDefault="002541F5" w:rsidP="00533C3A">
      <w:pPr>
        <w:rPr>
          <w:i/>
        </w:rPr>
      </w:pPr>
      <w:r w:rsidRPr="00383A45">
        <w:rPr>
          <w:i/>
        </w:rPr>
        <w:t>(</w:t>
      </w:r>
      <w:r w:rsidR="00531F86" w:rsidRPr="00383A45">
        <w:rPr>
          <w:i/>
        </w:rPr>
        <w:t>Please</w:t>
      </w:r>
      <w:r w:rsidR="00FF1E2B" w:rsidRPr="00383A45">
        <w:rPr>
          <w:i/>
        </w:rPr>
        <w:t xml:space="preserve"> provide </w:t>
      </w:r>
      <w:r w:rsidR="00531F86" w:rsidRPr="00383A45">
        <w:rPr>
          <w:i/>
        </w:rPr>
        <w:t>a letter</w:t>
      </w:r>
      <w:r w:rsidR="00FF1E2B" w:rsidRPr="00383A45">
        <w:rPr>
          <w:i/>
        </w:rPr>
        <w:t xml:space="preserve"> of support from a senior university representative e.g. H</w:t>
      </w:r>
      <w:r w:rsidRPr="00383A45">
        <w:rPr>
          <w:i/>
        </w:rPr>
        <w:t xml:space="preserve">ead of </w:t>
      </w:r>
      <w:r w:rsidR="00FF1E2B" w:rsidRPr="00383A45">
        <w:rPr>
          <w:i/>
        </w:rPr>
        <w:t>S</w:t>
      </w:r>
      <w:r w:rsidRPr="00383A45">
        <w:rPr>
          <w:i/>
        </w:rPr>
        <w:t xml:space="preserve">chool, Dean, </w:t>
      </w:r>
      <w:r w:rsidR="00FF1E2B" w:rsidRPr="00383A45">
        <w:rPr>
          <w:i/>
        </w:rPr>
        <w:t>Centre Director</w:t>
      </w:r>
      <w:r w:rsidRPr="00383A45">
        <w:rPr>
          <w:i/>
        </w:rPr>
        <w:t>)</w:t>
      </w:r>
    </w:p>
    <w:p w14:paraId="6B4AE16E" w14:textId="0C658015" w:rsidR="001B2D06" w:rsidRPr="00533C3A" w:rsidRDefault="002F71A7" w:rsidP="002D5BBB">
      <w:pPr>
        <w:pStyle w:val="Heading3"/>
        <w:numPr>
          <w:ilvl w:val="1"/>
          <w:numId w:val="43"/>
        </w:numPr>
        <w:spacing w:before="240"/>
        <w:ind w:left="499" w:hanging="357"/>
      </w:pPr>
      <w:r w:rsidRPr="00533C3A">
        <w:t xml:space="preserve">Are you submitting this </w:t>
      </w:r>
      <w:r w:rsidR="001B2D06" w:rsidRPr="00533C3A">
        <w:t xml:space="preserve">application in conjunction </w:t>
      </w:r>
      <w:r w:rsidRPr="00533C3A">
        <w:t xml:space="preserve">with another institution?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84"/>
      </w:tblGrid>
      <w:tr w:rsidR="00383A45" w:rsidRPr="00383A45" w14:paraId="53E12795" w14:textId="77777777" w:rsidTr="00AB5328">
        <w:tc>
          <w:tcPr>
            <w:tcW w:w="2093" w:type="dxa"/>
          </w:tcPr>
          <w:p w14:paraId="6F2D6167" w14:textId="55B4830F" w:rsidR="001B2D06" w:rsidRPr="00383A45" w:rsidRDefault="002170B4" w:rsidP="00533C3A">
            <w:sdt>
              <w:sdtPr>
                <w:id w:val="-496418388"/>
                <w14:checkbox>
                  <w14:checked w14:val="0"/>
                  <w14:checkedState w14:val="2612" w14:font="MS Gothic"/>
                  <w14:uncheckedState w14:val="2610" w14:font="MS Gothic"/>
                </w14:checkbox>
              </w:sdtPr>
              <w:sdtEndPr/>
              <w:sdtContent>
                <w:r w:rsidR="00D47F70" w:rsidRPr="00383A45">
                  <w:rPr>
                    <w:rFonts w:ascii="Segoe UI Symbol" w:eastAsia="MS Gothic" w:hAnsi="Segoe UI Symbol" w:cs="Segoe UI Symbol"/>
                  </w:rPr>
                  <w:t>☐</w:t>
                </w:r>
              </w:sdtContent>
            </w:sdt>
            <w:r w:rsidR="001B2D06" w:rsidRPr="00383A45">
              <w:t xml:space="preserve"> Yes</w:t>
            </w:r>
          </w:p>
        </w:tc>
        <w:tc>
          <w:tcPr>
            <w:tcW w:w="1984" w:type="dxa"/>
          </w:tcPr>
          <w:p w14:paraId="3AFE9684" w14:textId="5068BF5A" w:rsidR="001B2D06" w:rsidRPr="00383A45" w:rsidRDefault="002170B4" w:rsidP="00533C3A">
            <w:sdt>
              <w:sdtPr>
                <w:id w:val="-1399821757"/>
                <w14:checkbox>
                  <w14:checked w14:val="0"/>
                  <w14:checkedState w14:val="2612" w14:font="MS Gothic"/>
                  <w14:uncheckedState w14:val="2610" w14:font="MS Gothic"/>
                </w14:checkbox>
              </w:sdtPr>
              <w:sdtEndPr/>
              <w:sdtContent>
                <w:r w:rsidR="00D47F70" w:rsidRPr="00383A45">
                  <w:rPr>
                    <w:rFonts w:ascii="Segoe UI Symbol" w:eastAsia="MS Gothic" w:hAnsi="Segoe UI Symbol" w:cs="Segoe UI Symbol"/>
                  </w:rPr>
                  <w:t>☐</w:t>
                </w:r>
              </w:sdtContent>
            </w:sdt>
            <w:r w:rsidR="001B2D06" w:rsidRPr="00383A45">
              <w:t xml:space="preserve"> No</w:t>
            </w:r>
          </w:p>
        </w:tc>
      </w:tr>
    </w:tbl>
    <w:p w14:paraId="281EAB22" w14:textId="7ED0A37D" w:rsidR="001B2D06" w:rsidRPr="00383A45" w:rsidRDefault="001B2D06" w:rsidP="00533C3A">
      <w:r w:rsidRPr="00383A45">
        <w:t>If yes</w:t>
      </w:r>
      <w:r w:rsidR="002D5BBB">
        <w:t>,</w:t>
      </w:r>
      <w:r w:rsidRPr="00383A45">
        <w:t xml:space="preserve"> please list the name of the Institution and the value the collaboration brings to the project</w:t>
      </w:r>
    </w:p>
    <w:tbl>
      <w:tblPr>
        <w:tblStyle w:val="TableGrid"/>
        <w:tblW w:w="0" w:type="auto"/>
        <w:tblLook w:val="04A0" w:firstRow="1" w:lastRow="0" w:firstColumn="1" w:lastColumn="0" w:noHBand="0" w:noVBand="1"/>
      </w:tblPr>
      <w:tblGrid>
        <w:gridCol w:w="9749"/>
      </w:tblGrid>
      <w:tr w:rsidR="00383A45" w:rsidRPr="00383A45" w14:paraId="37203EDD" w14:textId="77777777" w:rsidTr="002D5BBB">
        <w:trPr>
          <w:trHeight w:val="791"/>
        </w:trPr>
        <w:tc>
          <w:tcPr>
            <w:tcW w:w="9975" w:type="dxa"/>
          </w:tcPr>
          <w:p w14:paraId="62CEEB28" w14:textId="6B02A383" w:rsidR="00383A45" w:rsidRPr="00383A45" w:rsidRDefault="00383A45" w:rsidP="0013661B">
            <w:pPr>
              <w:spacing w:after="360"/>
              <w:rPr>
                <w:rFonts w:eastAsiaTheme="majorEastAsia" w:cstheme="minorHAnsi"/>
                <w:sz w:val="24"/>
                <w:szCs w:val="24"/>
              </w:rPr>
            </w:pPr>
          </w:p>
        </w:tc>
      </w:tr>
    </w:tbl>
    <w:p w14:paraId="12478D72" w14:textId="0B9052B1" w:rsidR="00AC52EB" w:rsidRPr="00383A45" w:rsidRDefault="00AC52EB" w:rsidP="002D5BBB">
      <w:pPr>
        <w:pStyle w:val="Heading3"/>
        <w:numPr>
          <w:ilvl w:val="1"/>
          <w:numId w:val="43"/>
        </w:numPr>
        <w:spacing w:before="240"/>
        <w:ind w:left="499" w:hanging="357"/>
      </w:pPr>
      <w:r w:rsidRPr="00383A45">
        <w:t>Has this project been prepared in conjunction with a Defence Science and Technology Group (DSTG) researcher</w:t>
      </w:r>
      <w:r w:rsidR="008D006E" w:rsidRPr="00383A4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1532"/>
        <w:gridCol w:w="416"/>
        <w:gridCol w:w="5751"/>
      </w:tblGrid>
      <w:tr w:rsidR="00383A45" w:rsidRPr="00383A45" w14:paraId="0E78F3CA" w14:textId="77777777" w:rsidTr="00225429">
        <w:trPr>
          <w:gridAfter w:val="1"/>
          <w:wAfter w:w="5898" w:type="dxa"/>
        </w:trPr>
        <w:tc>
          <w:tcPr>
            <w:tcW w:w="2093" w:type="dxa"/>
          </w:tcPr>
          <w:p w14:paraId="6BE8DC56" w14:textId="5831024B" w:rsidR="00AC52EB" w:rsidRPr="00383A45" w:rsidRDefault="002170B4" w:rsidP="00533C3A">
            <w:sdt>
              <w:sdtPr>
                <w:id w:val="-941228276"/>
                <w14:checkbox>
                  <w14:checked w14:val="0"/>
                  <w14:checkedState w14:val="2612" w14:font="MS Gothic"/>
                  <w14:uncheckedState w14:val="2610" w14:font="MS Gothic"/>
                </w14:checkbox>
              </w:sdtPr>
              <w:sdtEndPr/>
              <w:sdtContent>
                <w:r w:rsidR="00AC52EB" w:rsidRPr="00383A45">
                  <w:rPr>
                    <w:rFonts w:ascii="Segoe UI Symbol" w:eastAsia="MS Gothic" w:hAnsi="Segoe UI Symbol" w:cs="Segoe UI Symbol"/>
                  </w:rPr>
                  <w:t>☐</w:t>
                </w:r>
              </w:sdtContent>
            </w:sdt>
            <w:r w:rsidR="00AC52EB" w:rsidRPr="00383A45">
              <w:t xml:space="preserve"> Yes</w:t>
            </w:r>
          </w:p>
        </w:tc>
        <w:tc>
          <w:tcPr>
            <w:tcW w:w="1984" w:type="dxa"/>
            <w:gridSpan w:val="2"/>
          </w:tcPr>
          <w:p w14:paraId="5F59AE1A" w14:textId="77777777" w:rsidR="00AC52EB" w:rsidRPr="00383A45" w:rsidRDefault="002170B4" w:rsidP="00533C3A">
            <w:sdt>
              <w:sdtPr>
                <w:id w:val="-268322732"/>
                <w14:checkbox>
                  <w14:checked w14:val="0"/>
                  <w14:checkedState w14:val="2612" w14:font="MS Gothic"/>
                  <w14:uncheckedState w14:val="2610" w14:font="MS Gothic"/>
                </w14:checkbox>
              </w:sdtPr>
              <w:sdtEndPr/>
              <w:sdtContent>
                <w:r w:rsidR="00AC52EB" w:rsidRPr="00383A45">
                  <w:rPr>
                    <w:rFonts w:ascii="Segoe UI Symbol" w:eastAsia="MS Gothic" w:hAnsi="Segoe UI Symbol" w:cs="Segoe UI Symbol"/>
                  </w:rPr>
                  <w:t>☐</w:t>
                </w:r>
              </w:sdtContent>
            </w:sdt>
            <w:r w:rsidR="00AC52EB" w:rsidRPr="00383A45">
              <w:t xml:space="preserve"> No</w:t>
            </w:r>
          </w:p>
        </w:tc>
      </w:tr>
      <w:tr w:rsidR="00383A45" w:rsidRPr="00383A45" w14:paraId="2F108A27" w14:textId="77777777" w:rsidTr="00AC52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52" w:type="dxa"/>
            <w:gridSpan w:val="2"/>
            <w:tcBorders>
              <w:top w:val="nil"/>
              <w:left w:val="nil"/>
              <w:bottom w:val="nil"/>
              <w:right w:val="nil"/>
            </w:tcBorders>
            <w:vAlign w:val="bottom"/>
          </w:tcPr>
          <w:p w14:paraId="7BB9B223" w14:textId="0B812DEC" w:rsidR="00AC52EB" w:rsidRPr="00383A45" w:rsidRDefault="00AC52EB" w:rsidP="00533C3A">
            <w:pPr>
              <w:rPr>
                <w:rFonts w:eastAsiaTheme="majorEastAsia"/>
                <w:sz w:val="24"/>
                <w:szCs w:val="24"/>
              </w:rPr>
            </w:pPr>
            <w:r w:rsidRPr="00383A45">
              <w:rPr>
                <w:rFonts w:eastAsiaTheme="majorEastAsia"/>
                <w:sz w:val="24"/>
                <w:szCs w:val="24"/>
              </w:rPr>
              <w:t>If yes, name of DSTG researcher</w:t>
            </w:r>
          </w:p>
        </w:tc>
        <w:tc>
          <w:tcPr>
            <w:tcW w:w="6323" w:type="dxa"/>
            <w:gridSpan w:val="2"/>
            <w:tcBorders>
              <w:top w:val="nil"/>
              <w:left w:val="nil"/>
              <w:bottom w:val="single" w:sz="4" w:space="0" w:color="auto"/>
              <w:right w:val="nil"/>
            </w:tcBorders>
          </w:tcPr>
          <w:p w14:paraId="1DF3DA75" w14:textId="77777777" w:rsidR="00AC52EB" w:rsidRPr="00383A45" w:rsidRDefault="00AC52EB" w:rsidP="00533C3A">
            <w:pPr>
              <w:rPr>
                <w:rFonts w:eastAsiaTheme="majorEastAsia"/>
                <w:sz w:val="24"/>
                <w:szCs w:val="24"/>
              </w:rPr>
            </w:pPr>
          </w:p>
        </w:tc>
      </w:tr>
    </w:tbl>
    <w:p w14:paraId="11425A85" w14:textId="0C334AD1" w:rsidR="001B2D06" w:rsidRDefault="00AC52EB" w:rsidP="006434DF">
      <w:pPr>
        <w:spacing w:after="120"/>
        <w:rPr>
          <w:rFonts w:eastAsiaTheme="majorEastAsia" w:cstheme="minorHAnsi"/>
          <w:sz w:val="24"/>
          <w:szCs w:val="24"/>
        </w:rPr>
      </w:pPr>
      <w:r w:rsidRPr="00383A45">
        <w:rPr>
          <w:rFonts w:eastAsiaTheme="majorEastAsia" w:cstheme="minorHAnsi"/>
          <w:sz w:val="24"/>
          <w:szCs w:val="24"/>
        </w:rPr>
        <w:t xml:space="preserve"> </w:t>
      </w:r>
    </w:p>
    <w:p w14:paraId="28182D8F" w14:textId="64F6B777" w:rsidR="006434DF" w:rsidRPr="00383A45" w:rsidRDefault="006434DF" w:rsidP="002D5BBB">
      <w:pPr>
        <w:pStyle w:val="Heading3"/>
        <w:numPr>
          <w:ilvl w:val="1"/>
          <w:numId w:val="43"/>
        </w:numPr>
        <w:spacing w:before="240"/>
        <w:ind w:left="499" w:hanging="357"/>
      </w:pPr>
      <w:r w:rsidRPr="00383A45">
        <w:t>Ha</w:t>
      </w:r>
      <w:r>
        <w:t xml:space="preserve">ve any researchers for this </w:t>
      </w:r>
      <w:r w:rsidRPr="00383A45">
        <w:t xml:space="preserve">project </w:t>
      </w:r>
      <w:r>
        <w:t xml:space="preserve">conducted research for </w:t>
      </w:r>
      <w:r w:rsidRPr="00383A45">
        <w:t xml:space="preserve">Defence Science and Technology Group (DSTG) </w:t>
      </w:r>
      <w:r>
        <w:t>or the Australian Defence Force</w:t>
      </w:r>
      <w:r w:rsidRPr="00383A4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1948"/>
      </w:tblGrid>
      <w:tr w:rsidR="006434DF" w:rsidRPr="00383A45" w14:paraId="37D09C1E" w14:textId="77777777" w:rsidTr="006434DF">
        <w:tc>
          <w:tcPr>
            <w:tcW w:w="2060" w:type="dxa"/>
          </w:tcPr>
          <w:p w14:paraId="42988391" w14:textId="3B5CE8C1" w:rsidR="006434DF" w:rsidRPr="00383A45" w:rsidRDefault="002170B4" w:rsidP="00533C3A">
            <w:sdt>
              <w:sdtPr>
                <w:id w:val="-426579697"/>
                <w14:checkbox>
                  <w14:checked w14:val="0"/>
                  <w14:checkedState w14:val="2612" w14:font="MS Gothic"/>
                  <w14:uncheckedState w14:val="2610" w14:font="MS Gothic"/>
                </w14:checkbox>
              </w:sdtPr>
              <w:sdtEndPr/>
              <w:sdtContent>
                <w:r w:rsidR="001A53F9">
                  <w:rPr>
                    <w:rFonts w:ascii="MS Gothic" w:eastAsia="MS Gothic" w:hAnsi="MS Gothic" w:hint="eastAsia"/>
                  </w:rPr>
                  <w:t>☐</w:t>
                </w:r>
              </w:sdtContent>
            </w:sdt>
            <w:r w:rsidR="006434DF" w:rsidRPr="00383A45">
              <w:t xml:space="preserve"> Yes</w:t>
            </w:r>
          </w:p>
        </w:tc>
        <w:tc>
          <w:tcPr>
            <w:tcW w:w="1948" w:type="dxa"/>
          </w:tcPr>
          <w:p w14:paraId="6FFC297D" w14:textId="77777777" w:rsidR="006434DF" w:rsidRPr="00383A45" w:rsidRDefault="002170B4" w:rsidP="00533C3A">
            <w:sdt>
              <w:sdtPr>
                <w:id w:val="1660341654"/>
                <w14:checkbox>
                  <w14:checked w14:val="0"/>
                  <w14:checkedState w14:val="2612" w14:font="MS Gothic"/>
                  <w14:uncheckedState w14:val="2610" w14:font="MS Gothic"/>
                </w14:checkbox>
              </w:sdtPr>
              <w:sdtEndPr/>
              <w:sdtContent>
                <w:r w:rsidR="006434DF" w:rsidRPr="00383A45">
                  <w:rPr>
                    <w:rFonts w:ascii="Segoe UI Symbol" w:eastAsia="MS Gothic" w:hAnsi="Segoe UI Symbol" w:cs="Segoe UI Symbol"/>
                  </w:rPr>
                  <w:t>☐</w:t>
                </w:r>
              </w:sdtContent>
            </w:sdt>
            <w:r w:rsidR="006434DF" w:rsidRPr="00383A45">
              <w:t xml:space="preserve"> No</w:t>
            </w:r>
          </w:p>
        </w:tc>
      </w:tr>
    </w:tbl>
    <w:p w14:paraId="2012C057" w14:textId="29EB8327" w:rsidR="006434DF" w:rsidRPr="00383A45" w:rsidRDefault="006434DF" w:rsidP="00533C3A">
      <w:r w:rsidRPr="00383A45">
        <w:t>If yes</w:t>
      </w:r>
      <w:r w:rsidR="002D5BBB">
        <w:t>,</w:t>
      </w:r>
      <w:r w:rsidRPr="00383A45">
        <w:t xml:space="preserve"> please list the name</w:t>
      </w:r>
      <w:r w:rsidR="002D5BBB">
        <w:t>(s)</w:t>
      </w:r>
      <w:r w:rsidRPr="00383A45">
        <w:t xml:space="preserve"> of the </w:t>
      </w:r>
      <w:r w:rsidR="002D5BBB">
        <w:t xml:space="preserve">Defence </w:t>
      </w:r>
      <w:r w:rsidRPr="00383A45">
        <w:t>project</w:t>
      </w:r>
      <w:r w:rsidR="002D5BBB">
        <w:t xml:space="preserve"> Lead.</w:t>
      </w:r>
    </w:p>
    <w:tbl>
      <w:tblPr>
        <w:tblStyle w:val="TableGrid"/>
        <w:tblW w:w="0" w:type="auto"/>
        <w:tblLook w:val="04A0" w:firstRow="1" w:lastRow="0" w:firstColumn="1" w:lastColumn="0" w:noHBand="0" w:noVBand="1"/>
      </w:tblPr>
      <w:tblGrid>
        <w:gridCol w:w="9749"/>
      </w:tblGrid>
      <w:tr w:rsidR="006434DF" w:rsidRPr="00383A45" w14:paraId="0F997625" w14:textId="77777777" w:rsidTr="009656AF">
        <w:trPr>
          <w:trHeight w:val="1117"/>
        </w:trPr>
        <w:tc>
          <w:tcPr>
            <w:tcW w:w="9975" w:type="dxa"/>
          </w:tcPr>
          <w:p w14:paraId="0A699583" w14:textId="77777777" w:rsidR="006434DF" w:rsidRPr="00383A45" w:rsidRDefault="006434DF" w:rsidP="00B9727B">
            <w:pPr>
              <w:spacing w:after="360"/>
              <w:rPr>
                <w:rFonts w:eastAsiaTheme="majorEastAsia" w:cstheme="minorHAnsi"/>
                <w:sz w:val="24"/>
                <w:szCs w:val="24"/>
              </w:rPr>
            </w:pPr>
          </w:p>
        </w:tc>
      </w:tr>
    </w:tbl>
    <w:p w14:paraId="364D5551" w14:textId="77777777" w:rsidR="00533C3A" w:rsidRDefault="00533C3A" w:rsidP="007F6E2E">
      <w:pPr>
        <w:pStyle w:val="Heading2"/>
        <w:numPr>
          <w:ilvl w:val="0"/>
          <w:numId w:val="0"/>
        </w:numPr>
        <w:ind w:left="360"/>
      </w:pPr>
    </w:p>
    <w:p w14:paraId="4B68C873" w14:textId="77777777" w:rsidR="00533C3A" w:rsidRDefault="00533C3A">
      <w:pPr>
        <w:rPr>
          <w:rFonts w:asciiTheme="majorHAnsi" w:eastAsiaTheme="majorEastAsia" w:hAnsiTheme="majorHAnsi" w:cstheme="majorBidi"/>
          <w:b/>
          <w:sz w:val="24"/>
          <w:szCs w:val="26"/>
        </w:rPr>
      </w:pPr>
      <w:r>
        <w:br w:type="page"/>
      </w:r>
    </w:p>
    <w:p w14:paraId="3471B95F" w14:textId="4FCECBAF" w:rsidR="004722CE" w:rsidRPr="00E20B39" w:rsidRDefault="004722CE" w:rsidP="007F6E2E">
      <w:pPr>
        <w:pStyle w:val="Heading2"/>
      </w:pPr>
      <w:r w:rsidRPr="00E20B39">
        <w:lastRenderedPageBreak/>
        <w:t>Project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tblGrid>
      <w:tr w:rsidR="00383A45" w:rsidRPr="00383A45" w14:paraId="7006D073" w14:textId="77777777" w:rsidTr="00F16CB0">
        <w:trPr>
          <w:trHeight w:val="80"/>
        </w:trPr>
        <w:tc>
          <w:tcPr>
            <w:tcW w:w="9759" w:type="dxa"/>
          </w:tcPr>
          <w:p w14:paraId="5AE3CB9B" w14:textId="3F86C762" w:rsidR="002761E8" w:rsidRPr="00383A45" w:rsidRDefault="002761E8" w:rsidP="007F3E16">
            <w:pPr>
              <w:rPr>
                <w:rFonts w:cstheme="minorHAnsi"/>
              </w:rPr>
            </w:pPr>
          </w:p>
        </w:tc>
      </w:tr>
      <w:tr w:rsidR="00383A45" w:rsidRPr="00383A45" w14:paraId="0F6A7595" w14:textId="77777777" w:rsidTr="00D47F70">
        <w:tc>
          <w:tcPr>
            <w:tcW w:w="9759" w:type="dxa"/>
          </w:tcPr>
          <w:p w14:paraId="5680347D" w14:textId="3411C08E" w:rsidR="002A670E" w:rsidRPr="00CF0AAA" w:rsidRDefault="00615181" w:rsidP="007F3E16">
            <w:pPr>
              <w:pStyle w:val="Heading3"/>
              <w:rPr>
                <w:rFonts w:cstheme="minorHAnsi"/>
                <w:szCs w:val="22"/>
              </w:rPr>
            </w:pPr>
            <w:r w:rsidRPr="00CF0AAA">
              <w:rPr>
                <w:rFonts w:cstheme="minorHAnsi"/>
                <w:szCs w:val="22"/>
              </w:rPr>
              <w:t>2.</w:t>
            </w:r>
            <w:r w:rsidR="00F16CB0" w:rsidRPr="00CF0AAA">
              <w:rPr>
                <w:rFonts w:cstheme="minorHAnsi"/>
                <w:szCs w:val="22"/>
              </w:rPr>
              <w:t>1</w:t>
            </w:r>
            <w:r w:rsidRPr="00CF0AAA">
              <w:rPr>
                <w:rFonts w:cstheme="minorHAnsi"/>
                <w:szCs w:val="22"/>
              </w:rPr>
              <w:t xml:space="preserve"> </w:t>
            </w:r>
            <w:r w:rsidR="002A670E" w:rsidRPr="00CF0AAA">
              <w:rPr>
                <w:rFonts w:cstheme="minorHAnsi"/>
                <w:szCs w:val="22"/>
              </w:rPr>
              <w:t xml:space="preserve">Proposed </w:t>
            </w:r>
            <w:r w:rsidR="001A53F9">
              <w:rPr>
                <w:rFonts w:cstheme="minorHAnsi"/>
                <w:szCs w:val="22"/>
              </w:rPr>
              <w:t xml:space="preserve">/ preferred </w:t>
            </w:r>
            <w:r w:rsidR="002A670E" w:rsidRPr="00CF0AAA">
              <w:rPr>
                <w:rFonts w:cstheme="minorHAnsi"/>
                <w:szCs w:val="22"/>
              </w:rPr>
              <w:t xml:space="preserve">project start date: </w:t>
            </w:r>
            <w:sdt>
              <w:sdtPr>
                <w:rPr>
                  <w:rFonts w:cstheme="minorHAnsi"/>
                  <w:szCs w:val="22"/>
                </w:rPr>
                <w:id w:val="115492347"/>
                <w:placeholder>
                  <w:docPart w:val="DefaultPlaceholder_-1854013438"/>
                </w:placeholder>
                <w:showingPlcHdr/>
                <w:date>
                  <w:dateFormat w:val="d/MM/yyyy"/>
                  <w:lid w:val="en-AU"/>
                  <w:storeMappedDataAs w:val="dateTime"/>
                  <w:calendar w:val="gregorian"/>
                </w:date>
              </w:sdtPr>
              <w:sdtEndPr/>
              <w:sdtContent>
                <w:r w:rsidR="002A670E" w:rsidRPr="00CF0AAA">
                  <w:rPr>
                    <w:rStyle w:val="PlaceholderText"/>
                    <w:rFonts w:cstheme="minorHAnsi"/>
                    <w:color w:val="auto"/>
                    <w:szCs w:val="22"/>
                  </w:rPr>
                  <w:t>Click or tap to enter a date.</w:t>
                </w:r>
              </w:sdtContent>
            </w:sdt>
          </w:p>
        </w:tc>
      </w:tr>
      <w:tr w:rsidR="00383A45" w:rsidRPr="00383A45" w14:paraId="2737BB7C" w14:textId="77777777" w:rsidTr="00D47F70">
        <w:tc>
          <w:tcPr>
            <w:tcW w:w="9759" w:type="dxa"/>
          </w:tcPr>
          <w:p w14:paraId="022D8443" w14:textId="77777777" w:rsidR="002A670E" w:rsidRPr="00CF0AAA" w:rsidRDefault="002A670E" w:rsidP="007F3E16">
            <w:pPr>
              <w:rPr>
                <w:rFonts w:cstheme="minorHAnsi"/>
              </w:rPr>
            </w:pPr>
          </w:p>
        </w:tc>
      </w:tr>
      <w:tr w:rsidR="00383A45" w:rsidRPr="00383A45" w14:paraId="1040E9E0" w14:textId="77777777" w:rsidTr="00D47F70">
        <w:tc>
          <w:tcPr>
            <w:tcW w:w="9759" w:type="dxa"/>
          </w:tcPr>
          <w:p w14:paraId="20203FEB" w14:textId="04911A3D" w:rsidR="002A670E" w:rsidRPr="00CF0AAA" w:rsidRDefault="00615181" w:rsidP="007F3E16">
            <w:pPr>
              <w:pStyle w:val="Heading3"/>
              <w:rPr>
                <w:rFonts w:cstheme="minorHAnsi"/>
                <w:szCs w:val="22"/>
              </w:rPr>
            </w:pPr>
            <w:r w:rsidRPr="00CF0AAA">
              <w:rPr>
                <w:rFonts w:cstheme="minorHAnsi"/>
                <w:szCs w:val="22"/>
              </w:rPr>
              <w:t>2.</w:t>
            </w:r>
            <w:r w:rsidR="00F16CB0" w:rsidRPr="00CF0AAA">
              <w:rPr>
                <w:rFonts w:cstheme="minorHAnsi"/>
                <w:szCs w:val="22"/>
              </w:rPr>
              <w:t>2</w:t>
            </w:r>
            <w:r w:rsidRPr="00CF0AAA">
              <w:rPr>
                <w:rFonts w:cstheme="minorHAnsi"/>
                <w:szCs w:val="22"/>
              </w:rPr>
              <w:t xml:space="preserve"> </w:t>
            </w:r>
            <w:r w:rsidR="002A670E" w:rsidRPr="00CF0AAA">
              <w:rPr>
                <w:rFonts w:cstheme="minorHAnsi"/>
                <w:szCs w:val="22"/>
              </w:rPr>
              <w:t xml:space="preserve">Proposed project completion date: </w:t>
            </w:r>
            <w:sdt>
              <w:sdtPr>
                <w:rPr>
                  <w:rFonts w:cstheme="minorHAnsi"/>
                  <w:szCs w:val="22"/>
                </w:rPr>
                <w:id w:val="-1162533889"/>
                <w:placeholder>
                  <w:docPart w:val="DefaultPlaceholder_-1854013438"/>
                </w:placeholder>
                <w:showingPlcHdr/>
                <w:date>
                  <w:dateFormat w:val="d/MM/yyyy"/>
                  <w:lid w:val="en-AU"/>
                  <w:storeMappedDataAs w:val="dateTime"/>
                  <w:calendar w:val="gregorian"/>
                </w:date>
              </w:sdtPr>
              <w:sdtEndPr/>
              <w:sdtContent>
                <w:r w:rsidR="002A670E" w:rsidRPr="00CF0AAA">
                  <w:rPr>
                    <w:rStyle w:val="PlaceholderText"/>
                    <w:rFonts w:cstheme="minorHAnsi"/>
                    <w:color w:val="auto"/>
                    <w:szCs w:val="22"/>
                  </w:rPr>
                  <w:t>Click or tap to enter a date.</w:t>
                </w:r>
              </w:sdtContent>
            </w:sdt>
          </w:p>
        </w:tc>
      </w:tr>
    </w:tbl>
    <w:p w14:paraId="57916B81" w14:textId="4A4AF5F0" w:rsidR="00475311" w:rsidRPr="00383A45" w:rsidRDefault="00475311" w:rsidP="00475311">
      <w:pPr>
        <w:rPr>
          <w:rFonts w:cstheme="minorHAnsi"/>
        </w:rPr>
      </w:pPr>
    </w:p>
    <w:p w14:paraId="0B9FFB48" w14:textId="78957D9E" w:rsidR="00475311" w:rsidRPr="00383A45" w:rsidRDefault="00475311" w:rsidP="007F6E2E">
      <w:pPr>
        <w:pStyle w:val="Heading2"/>
      </w:pPr>
      <w:r w:rsidRPr="00383A45">
        <w:t>Project need</w:t>
      </w:r>
    </w:p>
    <w:p w14:paraId="337C19D7" w14:textId="2E4D24BE" w:rsidR="00615181" w:rsidRPr="00CF0AAA" w:rsidRDefault="006469D9" w:rsidP="004217F5">
      <w:pPr>
        <w:pStyle w:val="Heading3"/>
        <w:rPr>
          <w:rFonts w:cstheme="minorHAnsi"/>
          <w:szCs w:val="22"/>
        </w:rPr>
      </w:pPr>
      <w:r w:rsidRPr="00CF0AAA">
        <w:rPr>
          <w:rFonts w:cstheme="minorHAnsi"/>
          <w:szCs w:val="22"/>
        </w:rPr>
        <w:t>P</w:t>
      </w:r>
      <w:r w:rsidR="00615181" w:rsidRPr="00CF0AAA">
        <w:rPr>
          <w:rFonts w:cstheme="minorHAnsi"/>
          <w:szCs w:val="22"/>
        </w:rPr>
        <w:t xml:space="preserve">lease describe the </w:t>
      </w:r>
      <w:r w:rsidR="005019B2" w:rsidRPr="00CF0AAA">
        <w:rPr>
          <w:rFonts w:cstheme="minorHAnsi"/>
          <w:szCs w:val="22"/>
        </w:rPr>
        <w:t>research</w:t>
      </w:r>
      <w:r w:rsidR="00615181" w:rsidRPr="00CF0AAA">
        <w:rPr>
          <w:rFonts w:cstheme="minorHAnsi"/>
          <w:szCs w:val="22"/>
        </w:rPr>
        <w:t xml:space="preserve"> need.</w:t>
      </w:r>
    </w:p>
    <w:p w14:paraId="472F9361" w14:textId="03CACC1E" w:rsidR="006469D9" w:rsidRPr="00CF0AAA" w:rsidRDefault="00615181" w:rsidP="004217F5">
      <w:pPr>
        <w:pStyle w:val="Heading3"/>
        <w:rPr>
          <w:rFonts w:cstheme="minorHAnsi"/>
          <w:szCs w:val="22"/>
        </w:rPr>
      </w:pPr>
      <w:r w:rsidRPr="00CF0AAA">
        <w:rPr>
          <w:rFonts w:cstheme="minorHAnsi"/>
          <w:szCs w:val="22"/>
        </w:rPr>
        <w:t>Y</w:t>
      </w:r>
      <w:r w:rsidR="006469D9" w:rsidRPr="00CF0AAA">
        <w:rPr>
          <w:rFonts w:cstheme="minorHAnsi"/>
          <w:szCs w:val="22"/>
        </w:rPr>
        <w:t xml:space="preserve">ou </w:t>
      </w:r>
      <w:r w:rsidR="006469D9" w:rsidRPr="00CF0AAA">
        <w:rPr>
          <w:rFonts w:cstheme="minorHAnsi"/>
          <w:i/>
          <w:szCs w:val="22"/>
        </w:rPr>
        <w:t>may</w:t>
      </w:r>
      <w:r w:rsidR="006469D9" w:rsidRPr="00CF0AAA">
        <w:rPr>
          <w:rFonts w:cstheme="minorHAnsi"/>
          <w:szCs w:val="22"/>
        </w:rPr>
        <w:t xml:space="preserve"> want to into account:</w:t>
      </w:r>
    </w:p>
    <w:p w14:paraId="791AAD74" w14:textId="3E89CED3" w:rsidR="006434DF" w:rsidRDefault="006469D9" w:rsidP="0035748D">
      <w:pPr>
        <w:pStyle w:val="ListParagraph"/>
        <w:numPr>
          <w:ilvl w:val="0"/>
          <w:numId w:val="35"/>
        </w:numPr>
        <w:spacing w:after="120"/>
      </w:pPr>
      <w:r w:rsidRPr="00CF0AAA">
        <w:t>S</w:t>
      </w:r>
      <w:r w:rsidR="00475311" w:rsidRPr="00CF0AAA">
        <w:t xml:space="preserve">imilar works being conducted </w:t>
      </w:r>
      <w:r w:rsidRPr="00CF0AAA">
        <w:t>in</w:t>
      </w:r>
      <w:r w:rsidR="00302E94" w:rsidRPr="00CF0AAA">
        <w:t xml:space="preserve"> the academic </w:t>
      </w:r>
      <w:r w:rsidR="006434DF" w:rsidRPr="00CF0AAA">
        <w:t>community.</w:t>
      </w:r>
    </w:p>
    <w:p w14:paraId="35CE3EA4" w14:textId="746884AB" w:rsidR="006434DF" w:rsidRDefault="00475311" w:rsidP="007B75EC">
      <w:pPr>
        <w:pStyle w:val="ListParagraph"/>
        <w:numPr>
          <w:ilvl w:val="0"/>
          <w:numId w:val="35"/>
        </w:numPr>
        <w:spacing w:after="120"/>
      </w:pPr>
      <w:r w:rsidRPr="00CF0AAA">
        <w:t>What is new in the approac</w:t>
      </w:r>
      <w:r w:rsidR="00302E94" w:rsidRPr="00CF0AAA">
        <w:t xml:space="preserve">h and why it will be </w:t>
      </w:r>
      <w:r w:rsidR="006434DF" w:rsidRPr="00CF0AAA">
        <w:t>successful?</w:t>
      </w:r>
    </w:p>
    <w:p w14:paraId="050FE4E7" w14:textId="68B69C1D" w:rsidR="006434DF" w:rsidRDefault="005019B2" w:rsidP="002111DA">
      <w:pPr>
        <w:pStyle w:val="ListParagraph"/>
        <w:numPr>
          <w:ilvl w:val="0"/>
          <w:numId w:val="35"/>
        </w:numPr>
        <w:spacing w:after="120"/>
      </w:pPr>
      <w:r w:rsidRPr="00CF0AAA">
        <w:t>Real world applicability</w:t>
      </w:r>
      <w:r w:rsidR="006434DF">
        <w:t>.</w:t>
      </w:r>
    </w:p>
    <w:p w14:paraId="579DE999" w14:textId="408FF873" w:rsidR="006434DF" w:rsidRDefault="005019B2" w:rsidP="00B54551">
      <w:pPr>
        <w:pStyle w:val="ListParagraph"/>
        <w:numPr>
          <w:ilvl w:val="0"/>
          <w:numId w:val="35"/>
        </w:numPr>
        <w:spacing w:after="120"/>
      </w:pPr>
      <w:r w:rsidRPr="00CF0AAA">
        <w:t>How solutions influence implementation and performance in a real system</w:t>
      </w:r>
      <w:r w:rsidR="006434DF">
        <w:t>.</w:t>
      </w:r>
    </w:p>
    <w:p w14:paraId="4EE52494" w14:textId="6E3B2D8A" w:rsidR="006469D9" w:rsidRPr="00CF0AAA" w:rsidRDefault="005019B2" w:rsidP="00B54551">
      <w:pPr>
        <w:pStyle w:val="ListParagraph"/>
        <w:numPr>
          <w:ilvl w:val="0"/>
          <w:numId w:val="35"/>
        </w:numPr>
        <w:spacing w:after="120"/>
      </w:pPr>
      <w:r w:rsidRPr="00CF0AAA">
        <w:t>Any assumptions</w:t>
      </w:r>
      <w:r w:rsidR="006434DF">
        <w:t>.</w:t>
      </w:r>
    </w:p>
    <w:p w14:paraId="04F0EF47" w14:textId="67FDF187" w:rsidR="00615181" w:rsidRPr="00CF0AAA" w:rsidRDefault="00615181" w:rsidP="00615181">
      <w:pPr>
        <w:rPr>
          <w:rFonts w:cstheme="minorHAnsi"/>
        </w:rPr>
      </w:pPr>
      <w:r w:rsidRPr="00CF0AAA">
        <w:rPr>
          <w:rFonts w:cstheme="minorHAnsi"/>
        </w:rPr>
        <w:t>Max 300 words</w:t>
      </w:r>
    </w:p>
    <w:tbl>
      <w:tblPr>
        <w:tblStyle w:val="TableGrid"/>
        <w:tblW w:w="0" w:type="auto"/>
        <w:tblLook w:val="04A0" w:firstRow="1" w:lastRow="0" w:firstColumn="1" w:lastColumn="0" w:noHBand="0" w:noVBand="1"/>
      </w:tblPr>
      <w:tblGrid>
        <w:gridCol w:w="9749"/>
      </w:tblGrid>
      <w:tr w:rsidR="00383A45" w:rsidRPr="00383A45" w14:paraId="6B92F039" w14:textId="77777777" w:rsidTr="00615181">
        <w:tc>
          <w:tcPr>
            <w:tcW w:w="9975" w:type="dxa"/>
          </w:tcPr>
          <w:p w14:paraId="01774C28" w14:textId="77777777" w:rsidR="00615181" w:rsidRPr="00383A45" w:rsidRDefault="00615181" w:rsidP="00615181">
            <w:pPr>
              <w:rPr>
                <w:rFonts w:cstheme="minorHAnsi"/>
              </w:rPr>
            </w:pPr>
          </w:p>
          <w:p w14:paraId="07783659" w14:textId="77777777" w:rsidR="00615181" w:rsidRPr="00383A45" w:rsidRDefault="00615181" w:rsidP="00615181">
            <w:pPr>
              <w:rPr>
                <w:rFonts w:cstheme="minorHAnsi"/>
              </w:rPr>
            </w:pPr>
          </w:p>
          <w:p w14:paraId="0B0D3FD4" w14:textId="77777777" w:rsidR="00615181" w:rsidRPr="00383A45" w:rsidRDefault="00615181" w:rsidP="00615181">
            <w:pPr>
              <w:rPr>
                <w:rFonts w:cstheme="minorHAnsi"/>
              </w:rPr>
            </w:pPr>
          </w:p>
          <w:p w14:paraId="38B7D4C0" w14:textId="77777777" w:rsidR="00615181" w:rsidRPr="00383A45" w:rsidRDefault="00615181" w:rsidP="00615181">
            <w:pPr>
              <w:rPr>
                <w:rFonts w:cstheme="minorHAnsi"/>
              </w:rPr>
            </w:pPr>
          </w:p>
          <w:p w14:paraId="5B306B58" w14:textId="652E3518" w:rsidR="00615181" w:rsidRPr="00383A45" w:rsidRDefault="00615181" w:rsidP="00615181">
            <w:pPr>
              <w:rPr>
                <w:rFonts w:cstheme="minorHAnsi"/>
              </w:rPr>
            </w:pPr>
          </w:p>
        </w:tc>
      </w:tr>
    </w:tbl>
    <w:p w14:paraId="71D27257" w14:textId="4447EA4A" w:rsidR="4F1B0400" w:rsidRPr="00383A45" w:rsidRDefault="4F1B0400" w:rsidP="004722CE">
      <w:pPr>
        <w:pStyle w:val="Heading3"/>
        <w:rPr>
          <w:rFonts w:cstheme="minorHAnsi"/>
        </w:rPr>
      </w:pPr>
    </w:p>
    <w:p w14:paraId="0F83B4CE" w14:textId="5BD63E77" w:rsidR="004217F5" w:rsidRPr="00383A45" w:rsidRDefault="4F1B0400" w:rsidP="007F6E2E">
      <w:pPr>
        <w:pStyle w:val="Heading2"/>
      </w:pPr>
      <w:r w:rsidRPr="00383A45">
        <w:t>Research Program</w:t>
      </w:r>
    </w:p>
    <w:p w14:paraId="689B6490" w14:textId="0FA0FE6C" w:rsidR="004217F5" w:rsidRPr="00383A45" w:rsidRDefault="4F1B0400" w:rsidP="00E20B39">
      <w:pPr>
        <w:pStyle w:val="Heading3"/>
        <w:rPr>
          <w:rFonts w:eastAsia="Century Gothic" w:cstheme="minorHAnsi"/>
          <w:sz w:val="12"/>
          <w:szCs w:val="12"/>
        </w:rPr>
      </w:pPr>
      <w:r w:rsidRPr="00383A45">
        <w:rPr>
          <w:rFonts w:cstheme="minorHAnsi"/>
        </w:rPr>
        <w:t xml:space="preserve">  </w:t>
      </w:r>
    </w:p>
    <w:tbl>
      <w:tblPr>
        <w:tblW w:w="0" w:type="auto"/>
        <w:tblLayout w:type="fixed"/>
        <w:tblLook w:val="01E0" w:firstRow="1" w:lastRow="1" w:firstColumn="1" w:lastColumn="1" w:noHBand="0" w:noVBand="0"/>
      </w:tblPr>
      <w:tblGrid>
        <w:gridCol w:w="3507"/>
        <w:gridCol w:w="1312"/>
        <w:gridCol w:w="1312"/>
        <w:gridCol w:w="3616"/>
      </w:tblGrid>
      <w:tr w:rsidR="00383A45" w:rsidRPr="00383A45" w14:paraId="476BCE88" w14:textId="77777777" w:rsidTr="00615181">
        <w:trPr>
          <w:trHeight w:val="390"/>
        </w:trPr>
        <w:tc>
          <w:tcPr>
            <w:tcW w:w="974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472F4D" w14:textId="38ED8984" w:rsidR="4F1B0400" w:rsidRPr="00383A45" w:rsidRDefault="4F1B0400" w:rsidP="4F1B0400">
            <w:pPr>
              <w:spacing w:before="79" w:after="0" w:line="240" w:lineRule="auto"/>
              <w:ind w:left="102"/>
              <w:rPr>
                <w:rFonts w:eastAsia="Century Gothic" w:cstheme="minorHAnsi"/>
                <w:sz w:val="18"/>
                <w:szCs w:val="18"/>
              </w:rPr>
            </w:pPr>
            <w:r w:rsidRPr="00383A45">
              <w:rPr>
                <w:rFonts w:eastAsia="Century Gothic" w:cstheme="minorHAnsi"/>
                <w:b/>
                <w:bCs/>
                <w:sz w:val="18"/>
                <w:szCs w:val="18"/>
              </w:rPr>
              <w:t>Research Program</w:t>
            </w:r>
          </w:p>
        </w:tc>
      </w:tr>
      <w:tr w:rsidR="00383A45" w:rsidRPr="00383A45" w14:paraId="323CA48A" w14:textId="77777777" w:rsidTr="00615181">
        <w:trPr>
          <w:trHeight w:val="1051"/>
        </w:trPr>
        <w:tc>
          <w:tcPr>
            <w:tcW w:w="35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F743C" w14:textId="2BC6360B" w:rsidR="4F1B0400" w:rsidRPr="00CF0AAA" w:rsidRDefault="4F1B0400" w:rsidP="4F1B0400">
            <w:pPr>
              <w:spacing w:before="79" w:after="0" w:line="240" w:lineRule="auto"/>
              <w:ind w:left="102"/>
              <w:rPr>
                <w:rFonts w:eastAsia="Century Gothic" w:cstheme="minorHAnsi"/>
                <w:sz w:val="18"/>
                <w:szCs w:val="18"/>
              </w:rPr>
            </w:pPr>
            <w:r w:rsidRPr="00CF0AAA">
              <w:rPr>
                <w:rFonts w:eastAsia="Century Gothic" w:cstheme="minorHAnsi"/>
                <w:b/>
                <w:bCs/>
                <w:sz w:val="18"/>
                <w:szCs w:val="18"/>
              </w:rPr>
              <w:t xml:space="preserve">Role or </w:t>
            </w:r>
            <w:r w:rsidR="000D36F5" w:rsidRPr="00CF0AAA">
              <w:rPr>
                <w:rFonts w:eastAsia="Century Gothic" w:cstheme="minorHAnsi"/>
                <w:b/>
                <w:bCs/>
                <w:sz w:val="18"/>
                <w:szCs w:val="18"/>
              </w:rPr>
              <w:t>t</w:t>
            </w:r>
            <w:r w:rsidRPr="00CF0AAA">
              <w:rPr>
                <w:rFonts w:eastAsia="Century Gothic" w:cstheme="minorHAnsi"/>
                <w:b/>
                <w:bCs/>
                <w:sz w:val="18"/>
                <w:szCs w:val="18"/>
              </w:rPr>
              <w:t>ask</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1F990" w14:textId="1F0CA469" w:rsidR="4F1B0400" w:rsidRPr="00CF0AAA" w:rsidRDefault="4F1B0400" w:rsidP="005466B1">
            <w:pPr>
              <w:spacing w:before="79" w:after="0" w:line="240" w:lineRule="auto"/>
              <w:ind w:left="102"/>
              <w:rPr>
                <w:rFonts w:eastAsia="Century Gothic" w:cstheme="minorHAnsi"/>
                <w:sz w:val="18"/>
                <w:szCs w:val="18"/>
              </w:rPr>
            </w:pPr>
            <w:r w:rsidRPr="00CF0AAA">
              <w:rPr>
                <w:rFonts w:eastAsia="Century Gothic" w:cstheme="minorHAnsi"/>
                <w:b/>
                <w:bCs/>
                <w:sz w:val="18"/>
                <w:szCs w:val="18"/>
              </w:rPr>
              <w:t>Where task is to be carried out</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F53E7" w14:textId="7FB0AA0A" w:rsidR="4F1B0400" w:rsidRPr="00CF0AAA" w:rsidRDefault="4F1B0400" w:rsidP="005466B1">
            <w:pPr>
              <w:spacing w:before="79" w:after="0" w:line="240" w:lineRule="auto"/>
              <w:ind w:left="102" w:right="-35"/>
              <w:rPr>
                <w:rFonts w:eastAsia="Century Gothic" w:cstheme="minorHAnsi"/>
                <w:sz w:val="18"/>
                <w:szCs w:val="18"/>
              </w:rPr>
            </w:pPr>
            <w:r w:rsidRPr="00CF0AAA">
              <w:rPr>
                <w:rFonts w:eastAsia="Century Gothic" w:cstheme="minorHAnsi"/>
                <w:b/>
                <w:bCs/>
                <w:sz w:val="18"/>
                <w:szCs w:val="18"/>
              </w:rPr>
              <w:t>When task is to be completed</w:t>
            </w:r>
          </w:p>
        </w:tc>
        <w:tc>
          <w:tcPr>
            <w:tcW w:w="3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4EEE4" w14:textId="3D5FD939" w:rsidR="4F1B0400" w:rsidRPr="00CF0AAA" w:rsidRDefault="4F1B0400" w:rsidP="005466B1">
            <w:pPr>
              <w:spacing w:before="79" w:after="0" w:line="240" w:lineRule="auto"/>
              <w:ind w:left="102" w:right="952"/>
              <w:rPr>
                <w:rFonts w:eastAsia="Century Gothic" w:cstheme="minorHAnsi"/>
                <w:sz w:val="18"/>
                <w:szCs w:val="18"/>
              </w:rPr>
            </w:pPr>
            <w:r w:rsidRPr="00CF0AAA">
              <w:rPr>
                <w:rFonts w:eastAsia="Century Gothic" w:cstheme="minorHAnsi"/>
                <w:b/>
                <w:bCs/>
                <w:sz w:val="18"/>
                <w:szCs w:val="18"/>
              </w:rPr>
              <w:t>Comments (eg Required Specifications, performance indicators)</w:t>
            </w:r>
          </w:p>
        </w:tc>
      </w:tr>
      <w:tr w:rsidR="00383A45" w:rsidRPr="00383A45" w14:paraId="7FDBB915" w14:textId="77777777" w:rsidTr="00615181">
        <w:trPr>
          <w:trHeight w:val="375"/>
        </w:trPr>
        <w:tc>
          <w:tcPr>
            <w:tcW w:w="35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3E07C3" w14:textId="71BDFD9D" w:rsidR="4F1B0400" w:rsidRPr="00383A45" w:rsidRDefault="4F1B0400" w:rsidP="4F1B0400">
            <w:pPr>
              <w:spacing w:before="80" w:after="0" w:line="240" w:lineRule="auto"/>
              <w:ind w:left="102"/>
              <w:rPr>
                <w:rFonts w:eastAsia="Century Gothic" w:cstheme="minorHAnsi"/>
                <w:sz w:val="18"/>
                <w:szCs w:val="18"/>
                <w:highlight w:val="yellow"/>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081677" w14:textId="49F1A39A" w:rsidR="4F1B0400" w:rsidRPr="00383A45" w:rsidRDefault="4F1B0400" w:rsidP="4F1B0400">
            <w:pPr>
              <w:spacing w:after="0" w:line="240" w:lineRule="auto"/>
              <w:rPr>
                <w:rFonts w:eastAsia="Calibri" w:cstheme="minorHAnsi"/>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7B53F" w14:textId="4E9BD92F" w:rsidR="4F1B0400" w:rsidRPr="00383A45" w:rsidRDefault="4F1B0400" w:rsidP="4F1B0400">
            <w:pPr>
              <w:spacing w:after="0" w:line="240" w:lineRule="auto"/>
              <w:rPr>
                <w:rFonts w:eastAsia="Calibri" w:cstheme="minorHAnsi"/>
              </w:rPr>
            </w:pPr>
          </w:p>
        </w:tc>
        <w:tc>
          <w:tcPr>
            <w:tcW w:w="3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6A66B" w14:textId="5DC3EF11" w:rsidR="4F1B0400" w:rsidRPr="00383A45" w:rsidRDefault="4F1B0400" w:rsidP="4F1B0400">
            <w:pPr>
              <w:spacing w:after="0" w:line="240" w:lineRule="auto"/>
              <w:rPr>
                <w:rFonts w:eastAsia="Calibri" w:cstheme="minorHAnsi"/>
              </w:rPr>
            </w:pPr>
          </w:p>
        </w:tc>
      </w:tr>
      <w:tr w:rsidR="00383A45" w:rsidRPr="00383A45" w14:paraId="7B63BF6D" w14:textId="77777777" w:rsidTr="00615181">
        <w:trPr>
          <w:trHeight w:val="375"/>
        </w:trPr>
        <w:tc>
          <w:tcPr>
            <w:tcW w:w="35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FD48E0" w14:textId="05871A95" w:rsidR="4F1B0400" w:rsidRPr="00383A45" w:rsidRDefault="4F1B0400" w:rsidP="4F1B0400">
            <w:pPr>
              <w:spacing w:after="0" w:line="240" w:lineRule="auto"/>
              <w:rPr>
                <w:rFonts w:eastAsia="Calibri" w:cstheme="minorHAnsi"/>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9E512" w14:textId="0D7B21E6" w:rsidR="4F1B0400" w:rsidRPr="00383A45" w:rsidRDefault="4F1B0400" w:rsidP="4F1B0400">
            <w:pPr>
              <w:spacing w:after="0" w:line="240" w:lineRule="auto"/>
              <w:rPr>
                <w:rFonts w:eastAsia="Calibri" w:cstheme="minorHAnsi"/>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9EF1C" w14:textId="7BE526BB" w:rsidR="4F1B0400" w:rsidRPr="00383A45" w:rsidRDefault="4F1B0400" w:rsidP="4F1B0400">
            <w:pPr>
              <w:spacing w:after="0" w:line="240" w:lineRule="auto"/>
              <w:rPr>
                <w:rFonts w:eastAsia="Calibri" w:cstheme="minorHAnsi"/>
              </w:rPr>
            </w:pPr>
          </w:p>
        </w:tc>
        <w:tc>
          <w:tcPr>
            <w:tcW w:w="3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5C23C4" w14:textId="455675BA" w:rsidR="4F1B0400" w:rsidRPr="00383A45" w:rsidRDefault="4F1B0400" w:rsidP="4F1B0400">
            <w:pPr>
              <w:spacing w:after="0" w:line="240" w:lineRule="auto"/>
              <w:rPr>
                <w:rFonts w:eastAsia="Calibri" w:cstheme="minorHAnsi"/>
              </w:rPr>
            </w:pPr>
          </w:p>
        </w:tc>
      </w:tr>
    </w:tbl>
    <w:p w14:paraId="53AD6855" w14:textId="6814F82A" w:rsidR="4F1B0400" w:rsidRPr="00383A45" w:rsidRDefault="4F1B0400" w:rsidP="007F6E2E">
      <w:pPr>
        <w:pStyle w:val="Heading2"/>
      </w:pPr>
      <w:r w:rsidRPr="00383A45">
        <w:lastRenderedPageBreak/>
        <w:t>Deliverables</w:t>
      </w:r>
    </w:p>
    <w:p w14:paraId="5196F560" w14:textId="37300CA4" w:rsidR="4F1B0400" w:rsidRPr="00383A45" w:rsidRDefault="4F1B0400" w:rsidP="006469D9">
      <w:pPr>
        <w:keepNext/>
        <w:keepLines/>
        <w:spacing w:before="12" w:after="0" w:line="240" w:lineRule="auto"/>
        <w:rPr>
          <w:rFonts w:eastAsia="Century Gothic" w:cstheme="minorHAnsi"/>
          <w:sz w:val="12"/>
          <w:szCs w:val="12"/>
        </w:rPr>
      </w:pPr>
    </w:p>
    <w:tbl>
      <w:tblPr>
        <w:tblW w:w="0" w:type="auto"/>
        <w:tblLayout w:type="fixed"/>
        <w:tblLook w:val="01E0" w:firstRow="1" w:lastRow="1" w:firstColumn="1" w:lastColumn="1" w:noHBand="0" w:noVBand="0"/>
      </w:tblPr>
      <w:tblGrid>
        <w:gridCol w:w="1944"/>
        <w:gridCol w:w="2729"/>
        <w:gridCol w:w="2123"/>
        <w:gridCol w:w="2564"/>
      </w:tblGrid>
      <w:tr w:rsidR="00383A45" w:rsidRPr="00383A45" w14:paraId="0AAF0254" w14:textId="77777777" w:rsidTr="4F1B0400">
        <w:trPr>
          <w:trHeight w:val="405"/>
        </w:trPr>
        <w:tc>
          <w:tcPr>
            <w:tcW w:w="93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F492A0" w14:textId="3D23D8CF" w:rsidR="4F1B0400" w:rsidRPr="00CF0AAA" w:rsidRDefault="4F1B0400" w:rsidP="006469D9">
            <w:pPr>
              <w:keepNext/>
              <w:keepLines/>
              <w:spacing w:before="82" w:after="0" w:line="240" w:lineRule="auto"/>
              <w:ind w:left="102"/>
              <w:rPr>
                <w:rFonts w:eastAsia="Century Gothic" w:cstheme="minorHAnsi"/>
              </w:rPr>
            </w:pPr>
            <w:r w:rsidRPr="00CF0AAA">
              <w:rPr>
                <w:rFonts w:eastAsia="Century Gothic" w:cstheme="minorHAnsi"/>
                <w:b/>
                <w:bCs/>
              </w:rPr>
              <w:t>Deliverables (including reports) Timetable</w:t>
            </w:r>
          </w:p>
        </w:tc>
      </w:tr>
      <w:tr w:rsidR="00383A45" w:rsidRPr="00383A45" w14:paraId="2431C78B" w14:textId="77777777" w:rsidTr="4F1B0400">
        <w:trPr>
          <w:trHeight w:val="600"/>
        </w:trPr>
        <w:tc>
          <w:tcPr>
            <w:tcW w:w="19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C0A09" w14:textId="5EDF97F9" w:rsidR="4F1B0400" w:rsidRPr="00CF0AAA" w:rsidRDefault="4F1B0400" w:rsidP="006469D9">
            <w:pPr>
              <w:keepNext/>
              <w:keepLines/>
              <w:spacing w:before="79" w:after="0" w:line="240" w:lineRule="auto"/>
              <w:ind w:left="102"/>
              <w:rPr>
                <w:rFonts w:eastAsia="Century Gothic" w:cstheme="minorHAnsi"/>
              </w:rPr>
            </w:pPr>
            <w:r w:rsidRPr="00CF0AAA">
              <w:rPr>
                <w:rFonts w:eastAsia="Century Gothic" w:cstheme="minorHAnsi"/>
                <w:b/>
                <w:bCs/>
              </w:rPr>
              <w:t xml:space="preserve">Report or other </w:t>
            </w:r>
            <w:r w:rsidR="000D36F5" w:rsidRPr="00CF0AAA">
              <w:rPr>
                <w:rFonts w:eastAsia="Century Gothic" w:cstheme="minorHAnsi"/>
                <w:b/>
                <w:bCs/>
              </w:rPr>
              <w:t>d</w:t>
            </w:r>
            <w:r w:rsidRPr="00CF0AAA">
              <w:rPr>
                <w:rFonts w:eastAsia="Century Gothic" w:cstheme="minorHAnsi"/>
                <w:b/>
                <w:bCs/>
              </w:rPr>
              <w:t xml:space="preserve">eliverable </w:t>
            </w:r>
            <w:r w:rsidR="000D36F5" w:rsidRPr="00CF0AAA">
              <w:rPr>
                <w:rFonts w:eastAsia="Century Gothic" w:cstheme="minorHAnsi"/>
                <w:b/>
                <w:bCs/>
              </w:rPr>
              <w:t>t</w:t>
            </w:r>
            <w:r w:rsidRPr="00CF0AAA">
              <w:rPr>
                <w:rFonts w:eastAsia="Century Gothic" w:cstheme="minorHAnsi"/>
                <w:b/>
                <w:bCs/>
              </w:rPr>
              <w:t>itle</w:t>
            </w:r>
          </w:p>
        </w:tc>
        <w:tc>
          <w:tcPr>
            <w:tcW w:w="27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D04CBE" w14:textId="0EA3445F" w:rsidR="4F1B0400" w:rsidRPr="00CF0AAA" w:rsidRDefault="4F1B0400" w:rsidP="006469D9">
            <w:pPr>
              <w:keepNext/>
              <w:keepLines/>
              <w:spacing w:before="79" w:after="0" w:line="240" w:lineRule="auto"/>
              <w:ind w:left="102"/>
              <w:rPr>
                <w:rFonts w:eastAsia="Century Gothic" w:cstheme="minorHAnsi"/>
              </w:rPr>
            </w:pPr>
            <w:r w:rsidRPr="00CF0AAA">
              <w:rPr>
                <w:rFonts w:eastAsia="Century Gothic" w:cstheme="minorHAnsi"/>
                <w:b/>
                <w:bCs/>
              </w:rPr>
              <w:t>Description</w:t>
            </w:r>
          </w:p>
        </w:tc>
        <w:tc>
          <w:tcPr>
            <w:tcW w:w="21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CA5000" w14:textId="70203D3B" w:rsidR="4F1B0400" w:rsidRPr="00CF0AAA" w:rsidRDefault="4F1B0400" w:rsidP="006469D9">
            <w:pPr>
              <w:keepNext/>
              <w:keepLines/>
              <w:spacing w:before="79" w:after="0" w:line="240" w:lineRule="auto"/>
              <w:ind w:left="102"/>
              <w:rPr>
                <w:rFonts w:eastAsia="Century Gothic" w:cstheme="minorHAnsi"/>
              </w:rPr>
            </w:pPr>
            <w:r w:rsidRPr="00CF0AAA">
              <w:rPr>
                <w:rFonts w:eastAsia="Century Gothic" w:cstheme="minorHAnsi"/>
                <w:b/>
                <w:bCs/>
              </w:rPr>
              <w:t>Delivery format and delivery location</w:t>
            </w:r>
          </w:p>
        </w:tc>
        <w:tc>
          <w:tcPr>
            <w:tcW w:w="2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8A650" w14:textId="1488D23E" w:rsidR="4F1B0400" w:rsidRPr="00CF0AAA" w:rsidRDefault="00193A49" w:rsidP="006469D9">
            <w:pPr>
              <w:keepNext/>
              <w:keepLines/>
              <w:spacing w:before="79" w:after="0" w:line="240" w:lineRule="auto"/>
              <w:ind w:left="102"/>
              <w:rPr>
                <w:rFonts w:eastAsia="Century Gothic" w:cstheme="minorHAnsi"/>
              </w:rPr>
            </w:pPr>
            <w:r w:rsidRPr="00CF0AAA">
              <w:rPr>
                <w:rFonts w:eastAsia="Century Gothic" w:cstheme="minorHAnsi"/>
                <w:b/>
                <w:bCs/>
              </w:rPr>
              <w:t xml:space="preserve">Delivery </w:t>
            </w:r>
            <w:r w:rsidR="4F1B0400" w:rsidRPr="00CF0AAA">
              <w:rPr>
                <w:rFonts w:eastAsia="Century Gothic" w:cstheme="minorHAnsi"/>
                <w:b/>
                <w:bCs/>
              </w:rPr>
              <w:t>date</w:t>
            </w:r>
          </w:p>
        </w:tc>
      </w:tr>
      <w:tr w:rsidR="00383A45" w:rsidRPr="00383A45" w14:paraId="7AFE255B" w14:textId="77777777" w:rsidTr="4F1B0400">
        <w:trPr>
          <w:trHeight w:val="600"/>
        </w:trPr>
        <w:tc>
          <w:tcPr>
            <w:tcW w:w="19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724E9" w14:textId="22AC8A53" w:rsidR="4F1B0400" w:rsidRPr="00383A45" w:rsidRDefault="4F1B0400" w:rsidP="006469D9">
            <w:pPr>
              <w:keepNext/>
              <w:keepLines/>
              <w:spacing w:line="240" w:lineRule="auto"/>
              <w:rPr>
                <w:rFonts w:eastAsia="Century Gothic" w:cstheme="minorHAnsi"/>
                <w:b/>
                <w:bCs/>
                <w:sz w:val="18"/>
                <w:szCs w:val="18"/>
              </w:rPr>
            </w:pPr>
          </w:p>
        </w:tc>
        <w:tc>
          <w:tcPr>
            <w:tcW w:w="27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B6B225" w14:textId="121B5543" w:rsidR="4F1B0400" w:rsidRPr="00383A45" w:rsidRDefault="4F1B0400" w:rsidP="006469D9">
            <w:pPr>
              <w:keepNext/>
              <w:keepLines/>
              <w:spacing w:line="240" w:lineRule="auto"/>
              <w:rPr>
                <w:rFonts w:eastAsia="Century Gothic" w:cstheme="minorHAnsi"/>
                <w:b/>
                <w:bCs/>
                <w:sz w:val="18"/>
                <w:szCs w:val="18"/>
              </w:rPr>
            </w:pPr>
          </w:p>
        </w:tc>
        <w:tc>
          <w:tcPr>
            <w:tcW w:w="21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4D099" w14:textId="3DE9B0AB" w:rsidR="4F1B0400" w:rsidRPr="00383A45" w:rsidRDefault="4F1B0400" w:rsidP="006469D9">
            <w:pPr>
              <w:keepNext/>
              <w:keepLines/>
              <w:spacing w:line="240" w:lineRule="auto"/>
              <w:rPr>
                <w:rFonts w:eastAsia="Century Gothic" w:cstheme="minorHAnsi"/>
                <w:b/>
                <w:bCs/>
                <w:sz w:val="18"/>
                <w:szCs w:val="18"/>
              </w:rPr>
            </w:pPr>
          </w:p>
        </w:tc>
        <w:tc>
          <w:tcPr>
            <w:tcW w:w="2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47F23" w14:textId="64675C90" w:rsidR="4F1B0400" w:rsidRPr="00383A45" w:rsidRDefault="4F1B0400" w:rsidP="006469D9">
            <w:pPr>
              <w:keepNext/>
              <w:keepLines/>
              <w:spacing w:line="240" w:lineRule="auto"/>
              <w:rPr>
                <w:rFonts w:eastAsia="Century Gothic" w:cstheme="minorHAnsi"/>
                <w:b/>
                <w:bCs/>
                <w:sz w:val="18"/>
                <w:szCs w:val="18"/>
              </w:rPr>
            </w:pPr>
          </w:p>
        </w:tc>
      </w:tr>
      <w:tr w:rsidR="00383A45" w:rsidRPr="00383A45" w14:paraId="7CABB4D4" w14:textId="77777777" w:rsidTr="4F1B0400">
        <w:trPr>
          <w:trHeight w:val="600"/>
        </w:trPr>
        <w:tc>
          <w:tcPr>
            <w:tcW w:w="19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1C865" w14:textId="0E439C7C" w:rsidR="4F1B0400" w:rsidRPr="00383A45" w:rsidRDefault="4F1B0400" w:rsidP="006469D9">
            <w:pPr>
              <w:keepNext/>
              <w:keepLines/>
              <w:spacing w:line="240" w:lineRule="auto"/>
              <w:rPr>
                <w:rFonts w:eastAsia="Century Gothic" w:cstheme="minorHAnsi"/>
                <w:b/>
                <w:bCs/>
                <w:sz w:val="18"/>
                <w:szCs w:val="18"/>
              </w:rPr>
            </w:pPr>
          </w:p>
        </w:tc>
        <w:tc>
          <w:tcPr>
            <w:tcW w:w="27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B876" w14:textId="4C1AEFA9" w:rsidR="4F1B0400" w:rsidRPr="00383A45" w:rsidRDefault="4F1B0400" w:rsidP="006469D9">
            <w:pPr>
              <w:keepNext/>
              <w:keepLines/>
              <w:spacing w:line="240" w:lineRule="auto"/>
              <w:rPr>
                <w:rFonts w:eastAsia="Century Gothic" w:cstheme="minorHAnsi"/>
                <w:b/>
                <w:bCs/>
                <w:sz w:val="18"/>
                <w:szCs w:val="18"/>
              </w:rPr>
            </w:pPr>
          </w:p>
        </w:tc>
        <w:tc>
          <w:tcPr>
            <w:tcW w:w="21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04E31" w14:textId="112CCB5B" w:rsidR="4F1B0400" w:rsidRPr="00383A45" w:rsidRDefault="4F1B0400" w:rsidP="006469D9">
            <w:pPr>
              <w:keepNext/>
              <w:keepLines/>
              <w:spacing w:line="240" w:lineRule="auto"/>
              <w:rPr>
                <w:rFonts w:eastAsia="Century Gothic" w:cstheme="minorHAnsi"/>
                <w:b/>
                <w:bCs/>
                <w:sz w:val="18"/>
                <w:szCs w:val="18"/>
              </w:rPr>
            </w:pPr>
          </w:p>
        </w:tc>
        <w:tc>
          <w:tcPr>
            <w:tcW w:w="2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5092" w14:textId="02F827B6" w:rsidR="4F1B0400" w:rsidRPr="00383A45" w:rsidRDefault="4F1B0400" w:rsidP="006469D9">
            <w:pPr>
              <w:keepNext/>
              <w:keepLines/>
              <w:spacing w:line="240" w:lineRule="auto"/>
              <w:rPr>
                <w:rFonts w:eastAsia="Century Gothic" w:cstheme="minorHAnsi"/>
                <w:b/>
                <w:bCs/>
                <w:sz w:val="18"/>
                <w:szCs w:val="18"/>
              </w:rPr>
            </w:pPr>
          </w:p>
        </w:tc>
      </w:tr>
    </w:tbl>
    <w:p w14:paraId="456F4C02" w14:textId="6360D8C3" w:rsidR="000F21C4" w:rsidRPr="00383A45" w:rsidRDefault="000F21C4" w:rsidP="4F1B0400">
      <w:pPr>
        <w:rPr>
          <w:rFonts w:cstheme="minorHAnsi"/>
        </w:rPr>
      </w:pPr>
    </w:p>
    <w:p w14:paraId="6B7C8EC1" w14:textId="77777777" w:rsidR="000F21C4" w:rsidRPr="00CF0AAA" w:rsidRDefault="000F21C4" w:rsidP="00E20B39">
      <w:pPr>
        <w:pStyle w:val="Heading3"/>
        <w:rPr>
          <w:rFonts w:cstheme="minorHAnsi"/>
          <w:szCs w:val="22"/>
        </w:rPr>
      </w:pPr>
      <w:r w:rsidRPr="00CF0AAA">
        <w:rPr>
          <w:rFonts w:cstheme="minorHAnsi"/>
          <w:szCs w:val="22"/>
        </w:rPr>
        <w:t>What are the key risk areas for the project and how do you intend to mitigate these?</w:t>
      </w:r>
    </w:p>
    <w:p w14:paraId="1568AB33" w14:textId="1AC116F9" w:rsidR="000F21C4" w:rsidRPr="00CF0AAA" w:rsidRDefault="000F21C4" w:rsidP="4F1B0400">
      <w:pPr>
        <w:rPr>
          <w:rFonts w:cstheme="minorHAnsi"/>
        </w:rPr>
      </w:pPr>
      <w:r w:rsidRPr="00CF0AAA">
        <w:rPr>
          <w:rFonts w:cstheme="minorHAnsi"/>
        </w:rPr>
        <w:t>Max 200 words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83A45" w:rsidRPr="00383A45" w14:paraId="02D64BBD" w14:textId="77777777" w:rsidTr="007811BB">
        <w:tc>
          <w:tcPr>
            <w:tcW w:w="9356" w:type="dxa"/>
            <w:tcBorders>
              <w:top w:val="single" w:sz="4" w:space="0" w:color="auto"/>
              <w:left w:val="single" w:sz="4" w:space="0" w:color="auto"/>
              <w:bottom w:val="single" w:sz="4" w:space="0" w:color="auto"/>
              <w:right w:val="single" w:sz="4" w:space="0" w:color="auto"/>
            </w:tcBorders>
          </w:tcPr>
          <w:p w14:paraId="259D3F88" w14:textId="77777777" w:rsidR="000F21C4" w:rsidRPr="00383A45" w:rsidRDefault="000F21C4" w:rsidP="00225429">
            <w:pPr>
              <w:pStyle w:val="Heading3"/>
              <w:ind w:left="284"/>
              <w:rPr>
                <w:rFonts w:cstheme="minorHAnsi"/>
              </w:rPr>
            </w:pPr>
          </w:p>
          <w:p w14:paraId="1C9B09DE" w14:textId="77777777" w:rsidR="000F21C4" w:rsidRPr="00383A45" w:rsidRDefault="000F21C4" w:rsidP="00225429">
            <w:pPr>
              <w:rPr>
                <w:rFonts w:cstheme="minorHAnsi"/>
              </w:rPr>
            </w:pPr>
          </w:p>
        </w:tc>
      </w:tr>
    </w:tbl>
    <w:p w14:paraId="2F349A45" w14:textId="26543DCB" w:rsidR="4F1B0400" w:rsidRPr="00383A45" w:rsidRDefault="4F1B0400" w:rsidP="4F1B0400">
      <w:pPr>
        <w:rPr>
          <w:rFonts w:cstheme="minorHAnsi"/>
        </w:rPr>
      </w:pPr>
    </w:p>
    <w:p w14:paraId="2E02FB9A" w14:textId="611B0A94" w:rsidR="4F1B0400" w:rsidRPr="00383A45" w:rsidRDefault="002541F5" w:rsidP="007F6E2E">
      <w:pPr>
        <w:pStyle w:val="Heading2"/>
      </w:pPr>
      <w:r w:rsidRPr="00383A45">
        <w:t>B</w:t>
      </w:r>
      <w:r w:rsidR="4F1B0400" w:rsidRPr="00383A45">
        <w:t>udget</w:t>
      </w:r>
    </w:p>
    <w:p w14:paraId="59E81CAD" w14:textId="01B1782D" w:rsidR="00475311" w:rsidRPr="00383A45" w:rsidRDefault="00475311" w:rsidP="00475311">
      <w:pPr>
        <w:rPr>
          <w:rFonts w:cstheme="minorHAnsi"/>
        </w:rPr>
      </w:pPr>
    </w:p>
    <w:tbl>
      <w:tblPr>
        <w:tblW w:w="0" w:type="auto"/>
        <w:tblLayout w:type="fixed"/>
        <w:tblLook w:val="01E0" w:firstRow="1" w:lastRow="1" w:firstColumn="1" w:lastColumn="1" w:noHBand="0" w:noVBand="0"/>
      </w:tblPr>
      <w:tblGrid>
        <w:gridCol w:w="5349"/>
        <w:gridCol w:w="236"/>
        <w:gridCol w:w="3777"/>
      </w:tblGrid>
      <w:tr w:rsidR="00383A45" w:rsidRPr="00383A45" w14:paraId="4C52BB3F"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7D991A08" w14:textId="2D290BE9" w:rsidR="4F1B0400" w:rsidRPr="00383A45" w:rsidRDefault="4F1B0400" w:rsidP="4F1B0400">
            <w:pPr>
              <w:spacing w:before="82" w:after="0" w:line="240" w:lineRule="auto"/>
              <w:ind w:left="102"/>
              <w:rPr>
                <w:rFonts w:eastAsia="Century Gothic" w:cstheme="minorHAnsi"/>
                <w:sz w:val="18"/>
                <w:szCs w:val="18"/>
              </w:rPr>
            </w:pPr>
            <w:r w:rsidRPr="00383A45">
              <w:rPr>
                <w:rFonts w:eastAsia="Century Gothic" w:cstheme="minorHAnsi"/>
                <w:b/>
                <w:bCs/>
                <w:sz w:val="18"/>
                <w:szCs w:val="18"/>
              </w:rPr>
              <w:t>Budget Item</w:t>
            </w:r>
          </w:p>
        </w:tc>
        <w:tc>
          <w:tcPr>
            <w:tcW w:w="236" w:type="dxa"/>
            <w:tcBorders>
              <w:top w:val="single" w:sz="6" w:space="0" w:color="000000" w:themeColor="text1"/>
              <w:bottom w:val="single" w:sz="6" w:space="0" w:color="000000" w:themeColor="text1"/>
              <w:right w:val="single" w:sz="6" w:space="0" w:color="000000" w:themeColor="text1"/>
            </w:tcBorders>
          </w:tcPr>
          <w:p w14:paraId="5F15D058" w14:textId="2C2775F5"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8EB7D" w14:textId="7FE189CF" w:rsidR="4F1B0400" w:rsidRPr="00383A45" w:rsidRDefault="4F1B0400" w:rsidP="4F1B0400">
            <w:pPr>
              <w:spacing w:before="82" w:after="0" w:line="240" w:lineRule="auto"/>
              <w:ind w:left="102"/>
              <w:rPr>
                <w:rFonts w:eastAsia="Century Gothic" w:cstheme="minorHAnsi"/>
                <w:sz w:val="18"/>
                <w:szCs w:val="18"/>
              </w:rPr>
            </w:pPr>
            <w:r w:rsidRPr="00383A45">
              <w:rPr>
                <w:rFonts w:eastAsia="Century Gothic" w:cstheme="minorHAnsi"/>
                <w:b/>
                <w:bCs/>
                <w:sz w:val="18"/>
                <w:szCs w:val="18"/>
              </w:rPr>
              <w:t>Amount</w:t>
            </w:r>
            <w:r w:rsidR="00615181" w:rsidRPr="00383A45">
              <w:rPr>
                <w:rFonts w:eastAsia="Century Gothic" w:cstheme="minorHAnsi"/>
                <w:b/>
                <w:bCs/>
                <w:sz w:val="18"/>
                <w:szCs w:val="18"/>
              </w:rPr>
              <w:t xml:space="preserve"> in AUD</w:t>
            </w:r>
            <w:r w:rsidRPr="00383A45">
              <w:rPr>
                <w:rFonts w:eastAsia="Century Gothic" w:cstheme="minorHAnsi"/>
                <w:b/>
                <w:bCs/>
                <w:sz w:val="18"/>
                <w:szCs w:val="18"/>
              </w:rPr>
              <w:t xml:space="preserve"> (exclusive of GST)</w:t>
            </w:r>
          </w:p>
        </w:tc>
      </w:tr>
      <w:tr w:rsidR="00383A45" w:rsidRPr="00383A45" w14:paraId="0367DD7D"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230575E9" w14:textId="1414A8E1" w:rsidR="4F1B0400" w:rsidRPr="006434DF" w:rsidRDefault="4F1B0400" w:rsidP="4F1B0400">
            <w:pPr>
              <w:tabs>
                <w:tab w:val="left" w:pos="822"/>
              </w:tabs>
              <w:spacing w:before="79" w:after="0" w:line="240" w:lineRule="auto"/>
              <w:ind w:left="102"/>
              <w:rPr>
                <w:rFonts w:eastAsia="Century Gothic" w:cstheme="minorHAnsi"/>
                <w:sz w:val="20"/>
                <w:szCs w:val="20"/>
              </w:rPr>
            </w:pPr>
            <w:r w:rsidRPr="006434DF">
              <w:rPr>
                <w:rFonts w:eastAsia="Century Gothic" w:cstheme="minorHAnsi"/>
                <w:sz w:val="20"/>
                <w:szCs w:val="20"/>
              </w:rPr>
              <w:t>1.</w:t>
            </w:r>
            <w:r w:rsidRPr="006434DF">
              <w:rPr>
                <w:rFonts w:cstheme="minorHAnsi"/>
                <w:sz w:val="20"/>
                <w:szCs w:val="20"/>
              </w:rPr>
              <w:tab/>
            </w:r>
            <w:r w:rsidRPr="006434DF">
              <w:rPr>
                <w:rFonts w:eastAsia="Century Gothic" w:cstheme="minorHAnsi"/>
                <w:sz w:val="20"/>
                <w:szCs w:val="20"/>
              </w:rPr>
              <w:t>Salaries for University research staff:</w:t>
            </w:r>
          </w:p>
        </w:tc>
        <w:tc>
          <w:tcPr>
            <w:tcW w:w="236" w:type="dxa"/>
            <w:tcBorders>
              <w:top w:val="single" w:sz="6" w:space="0" w:color="000000" w:themeColor="text1"/>
              <w:bottom w:val="single" w:sz="6" w:space="0" w:color="000000" w:themeColor="text1"/>
              <w:right w:val="single" w:sz="6" w:space="0" w:color="000000" w:themeColor="text1"/>
            </w:tcBorders>
          </w:tcPr>
          <w:p w14:paraId="5EA7A02F" w14:textId="18354839"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5B862" w14:textId="338F1B28" w:rsidR="4F1B0400" w:rsidRPr="00383A45" w:rsidRDefault="4F1B0400" w:rsidP="4F1B0400">
            <w:pPr>
              <w:spacing w:after="0" w:line="240" w:lineRule="auto"/>
              <w:rPr>
                <w:rFonts w:eastAsia="Calibri" w:cstheme="minorHAnsi"/>
              </w:rPr>
            </w:pPr>
          </w:p>
        </w:tc>
      </w:tr>
      <w:tr w:rsidR="00383A45" w:rsidRPr="00383A45" w14:paraId="1FAF5CA1"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40A62F1D" w14:textId="0A345944" w:rsidR="4F1B0400" w:rsidRPr="006434DF" w:rsidRDefault="4F1B0400" w:rsidP="4F1B0400">
            <w:pPr>
              <w:spacing w:before="79" w:after="0" w:line="240" w:lineRule="auto"/>
              <w:ind w:left="102"/>
              <w:rPr>
                <w:rFonts w:eastAsia="Century Gothic" w:cstheme="minorHAnsi"/>
                <w:sz w:val="20"/>
                <w:szCs w:val="20"/>
              </w:rPr>
            </w:pPr>
          </w:p>
        </w:tc>
        <w:tc>
          <w:tcPr>
            <w:tcW w:w="236" w:type="dxa"/>
            <w:tcBorders>
              <w:top w:val="single" w:sz="6" w:space="0" w:color="000000" w:themeColor="text1"/>
              <w:bottom w:val="single" w:sz="6" w:space="0" w:color="000000" w:themeColor="text1"/>
              <w:right w:val="single" w:sz="6" w:space="0" w:color="000000" w:themeColor="text1"/>
            </w:tcBorders>
          </w:tcPr>
          <w:p w14:paraId="4FF1E3BA" w14:textId="652E7AC8"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BC949C" w14:textId="02DD989C" w:rsidR="4F1B0400" w:rsidRPr="00383A45" w:rsidRDefault="4F1B0400" w:rsidP="4F1B0400">
            <w:pPr>
              <w:spacing w:before="79" w:after="0" w:line="240" w:lineRule="auto"/>
              <w:ind w:left="102"/>
              <w:rPr>
                <w:rFonts w:eastAsia="Century Gothic" w:cstheme="minorHAnsi"/>
                <w:sz w:val="18"/>
                <w:szCs w:val="18"/>
              </w:rPr>
            </w:pPr>
          </w:p>
        </w:tc>
      </w:tr>
      <w:tr w:rsidR="00383A45" w:rsidRPr="00383A45" w14:paraId="02CA613D"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68A6D9AD" w14:textId="26894F94" w:rsidR="4F1B0400" w:rsidRPr="006434DF" w:rsidRDefault="4F1B0400" w:rsidP="4F1B0400">
            <w:pPr>
              <w:tabs>
                <w:tab w:val="left" w:pos="822"/>
              </w:tabs>
              <w:spacing w:before="79" w:after="0" w:line="240" w:lineRule="auto"/>
              <w:ind w:left="102"/>
              <w:rPr>
                <w:rFonts w:eastAsia="Century Gothic" w:cstheme="minorHAnsi"/>
                <w:sz w:val="20"/>
                <w:szCs w:val="20"/>
              </w:rPr>
            </w:pPr>
            <w:r w:rsidRPr="006434DF">
              <w:rPr>
                <w:rFonts w:eastAsia="Century Gothic" w:cstheme="minorHAnsi"/>
                <w:sz w:val="20"/>
                <w:szCs w:val="20"/>
              </w:rPr>
              <w:t>2.</w:t>
            </w:r>
            <w:r w:rsidRPr="006434DF">
              <w:rPr>
                <w:rFonts w:cstheme="minorHAnsi"/>
                <w:sz w:val="20"/>
                <w:szCs w:val="20"/>
              </w:rPr>
              <w:tab/>
            </w:r>
            <w:r w:rsidRPr="006434DF">
              <w:rPr>
                <w:rFonts w:eastAsia="Century Gothic" w:cstheme="minorHAnsi"/>
                <w:sz w:val="20"/>
                <w:szCs w:val="20"/>
              </w:rPr>
              <w:t>University infrastructure costs:</w:t>
            </w:r>
          </w:p>
        </w:tc>
        <w:tc>
          <w:tcPr>
            <w:tcW w:w="236" w:type="dxa"/>
            <w:tcBorders>
              <w:top w:val="single" w:sz="6" w:space="0" w:color="000000" w:themeColor="text1"/>
              <w:bottom w:val="single" w:sz="6" w:space="0" w:color="000000" w:themeColor="text1"/>
              <w:right w:val="single" w:sz="6" w:space="0" w:color="000000" w:themeColor="text1"/>
            </w:tcBorders>
          </w:tcPr>
          <w:p w14:paraId="461191D1" w14:textId="6C40D048"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7F389" w14:textId="703B6FCF" w:rsidR="4F1B0400" w:rsidRPr="00383A45" w:rsidRDefault="4F1B0400" w:rsidP="4F1B0400">
            <w:pPr>
              <w:spacing w:after="0" w:line="240" w:lineRule="auto"/>
              <w:rPr>
                <w:rFonts w:eastAsia="Calibri" w:cstheme="minorHAnsi"/>
              </w:rPr>
            </w:pPr>
          </w:p>
        </w:tc>
      </w:tr>
      <w:tr w:rsidR="00383A45" w:rsidRPr="00383A45" w14:paraId="07130735" w14:textId="77777777" w:rsidTr="00175A58">
        <w:trPr>
          <w:trHeight w:val="375"/>
        </w:trPr>
        <w:tc>
          <w:tcPr>
            <w:tcW w:w="5349" w:type="dxa"/>
            <w:tcBorders>
              <w:top w:val="single" w:sz="6" w:space="0" w:color="000000" w:themeColor="text1"/>
              <w:left w:val="single" w:sz="6" w:space="0" w:color="000000" w:themeColor="text1"/>
              <w:bottom w:val="single" w:sz="6" w:space="0" w:color="000000" w:themeColor="text1"/>
            </w:tcBorders>
          </w:tcPr>
          <w:p w14:paraId="09C4E61A" w14:textId="6598DE91" w:rsidR="4F1B0400" w:rsidRPr="006434DF" w:rsidRDefault="4F1B0400" w:rsidP="4F1B0400">
            <w:pPr>
              <w:spacing w:before="79" w:after="0" w:line="240" w:lineRule="auto"/>
              <w:ind w:left="102"/>
              <w:rPr>
                <w:rFonts w:eastAsia="Century Gothic" w:cstheme="minorHAnsi"/>
                <w:sz w:val="20"/>
                <w:szCs w:val="20"/>
              </w:rPr>
            </w:pPr>
          </w:p>
        </w:tc>
        <w:tc>
          <w:tcPr>
            <w:tcW w:w="236" w:type="dxa"/>
            <w:tcBorders>
              <w:top w:val="single" w:sz="6" w:space="0" w:color="000000" w:themeColor="text1"/>
              <w:bottom w:val="single" w:sz="6" w:space="0" w:color="000000" w:themeColor="text1"/>
              <w:right w:val="single" w:sz="6" w:space="0" w:color="000000" w:themeColor="text1"/>
            </w:tcBorders>
          </w:tcPr>
          <w:p w14:paraId="2BD5A838" w14:textId="2FD8AD39"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8515D" w14:textId="155128DA" w:rsidR="4F1B0400" w:rsidRPr="00383A45" w:rsidRDefault="4F1B0400" w:rsidP="4F1B0400">
            <w:pPr>
              <w:spacing w:before="79" w:after="0" w:line="240" w:lineRule="auto"/>
              <w:ind w:left="102"/>
              <w:rPr>
                <w:rFonts w:eastAsia="Century Gothic" w:cstheme="minorHAnsi"/>
                <w:sz w:val="18"/>
                <w:szCs w:val="18"/>
              </w:rPr>
            </w:pPr>
          </w:p>
        </w:tc>
      </w:tr>
      <w:tr w:rsidR="00383A45" w:rsidRPr="00383A45" w14:paraId="7B1567FD"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61E8CD14" w14:textId="452859B8" w:rsidR="4F1B0400" w:rsidRPr="006434DF" w:rsidRDefault="4F1B0400" w:rsidP="4F1B0400">
            <w:pPr>
              <w:tabs>
                <w:tab w:val="left" w:pos="822"/>
              </w:tabs>
              <w:spacing w:before="79" w:after="0" w:line="240" w:lineRule="auto"/>
              <w:ind w:left="102"/>
              <w:rPr>
                <w:rFonts w:eastAsia="Century Gothic" w:cstheme="minorHAnsi"/>
                <w:sz w:val="20"/>
                <w:szCs w:val="20"/>
              </w:rPr>
            </w:pPr>
            <w:r w:rsidRPr="006434DF">
              <w:rPr>
                <w:rFonts w:eastAsia="Century Gothic" w:cstheme="minorHAnsi"/>
                <w:sz w:val="20"/>
                <w:szCs w:val="20"/>
              </w:rPr>
              <w:t>3.</w:t>
            </w:r>
            <w:r w:rsidRPr="006434DF">
              <w:rPr>
                <w:rFonts w:cstheme="minorHAnsi"/>
                <w:sz w:val="20"/>
                <w:szCs w:val="20"/>
              </w:rPr>
              <w:tab/>
            </w:r>
            <w:r w:rsidRPr="006434DF">
              <w:rPr>
                <w:rFonts w:eastAsia="Century Gothic" w:cstheme="minorHAnsi"/>
                <w:sz w:val="20"/>
                <w:szCs w:val="20"/>
              </w:rPr>
              <w:t>Material/consumables:</w:t>
            </w:r>
          </w:p>
        </w:tc>
        <w:tc>
          <w:tcPr>
            <w:tcW w:w="236" w:type="dxa"/>
            <w:tcBorders>
              <w:top w:val="single" w:sz="6" w:space="0" w:color="000000" w:themeColor="text1"/>
              <w:bottom w:val="single" w:sz="6" w:space="0" w:color="000000" w:themeColor="text1"/>
              <w:right w:val="single" w:sz="6" w:space="0" w:color="000000" w:themeColor="text1"/>
            </w:tcBorders>
          </w:tcPr>
          <w:p w14:paraId="3BC8755B" w14:textId="4F436D2C"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1637C6" w14:textId="740251D5" w:rsidR="4F1B0400" w:rsidRPr="00383A45" w:rsidRDefault="4F1B0400" w:rsidP="4F1B0400">
            <w:pPr>
              <w:spacing w:after="0" w:line="240" w:lineRule="auto"/>
              <w:rPr>
                <w:rFonts w:eastAsia="Calibri" w:cstheme="minorHAnsi"/>
              </w:rPr>
            </w:pPr>
          </w:p>
        </w:tc>
      </w:tr>
      <w:tr w:rsidR="00383A45" w:rsidRPr="00383A45" w14:paraId="7BA3900F"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62DAA25C" w14:textId="4609EACC" w:rsidR="4F1B0400" w:rsidRPr="006434DF" w:rsidRDefault="4F1B0400" w:rsidP="4F1B0400">
            <w:pPr>
              <w:spacing w:before="79" w:after="0" w:line="240" w:lineRule="auto"/>
              <w:ind w:left="102"/>
              <w:rPr>
                <w:rFonts w:eastAsia="Century Gothic" w:cstheme="minorHAnsi"/>
                <w:sz w:val="20"/>
                <w:szCs w:val="20"/>
              </w:rPr>
            </w:pPr>
          </w:p>
        </w:tc>
        <w:tc>
          <w:tcPr>
            <w:tcW w:w="236" w:type="dxa"/>
            <w:tcBorders>
              <w:top w:val="single" w:sz="6" w:space="0" w:color="000000" w:themeColor="text1"/>
              <w:bottom w:val="single" w:sz="6" w:space="0" w:color="000000" w:themeColor="text1"/>
              <w:right w:val="single" w:sz="6" w:space="0" w:color="000000" w:themeColor="text1"/>
            </w:tcBorders>
          </w:tcPr>
          <w:p w14:paraId="3EA5BF80" w14:textId="199B9F0B"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AF0E3" w14:textId="349F5826" w:rsidR="4F1B0400" w:rsidRPr="00383A45" w:rsidRDefault="4F1B0400" w:rsidP="4F1B0400">
            <w:pPr>
              <w:spacing w:before="79" w:after="0" w:line="240" w:lineRule="auto"/>
              <w:ind w:left="102"/>
              <w:rPr>
                <w:rFonts w:eastAsia="Century Gothic" w:cstheme="minorHAnsi"/>
                <w:sz w:val="18"/>
                <w:szCs w:val="18"/>
              </w:rPr>
            </w:pPr>
          </w:p>
        </w:tc>
      </w:tr>
      <w:tr w:rsidR="00383A45" w:rsidRPr="00383A45" w14:paraId="521FE5A5"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1C3D5DE1" w14:textId="57693336" w:rsidR="4F1B0400" w:rsidRPr="006434DF" w:rsidRDefault="4F1B0400" w:rsidP="4F1B0400">
            <w:pPr>
              <w:tabs>
                <w:tab w:val="left" w:pos="822"/>
              </w:tabs>
              <w:spacing w:before="80" w:after="0" w:line="240" w:lineRule="auto"/>
              <w:ind w:left="102"/>
              <w:rPr>
                <w:rFonts w:eastAsia="Century Gothic" w:cstheme="minorHAnsi"/>
                <w:sz w:val="20"/>
                <w:szCs w:val="20"/>
              </w:rPr>
            </w:pPr>
            <w:r w:rsidRPr="006434DF">
              <w:rPr>
                <w:rFonts w:eastAsia="Century Gothic" w:cstheme="minorHAnsi"/>
                <w:sz w:val="20"/>
                <w:szCs w:val="20"/>
              </w:rPr>
              <w:t>4.</w:t>
            </w:r>
            <w:r w:rsidRPr="006434DF">
              <w:rPr>
                <w:rFonts w:cstheme="minorHAnsi"/>
                <w:sz w:val="20"/>
                <w:szCs w:val="20"/>
              </w:rPr>
              <w:tab/>
            </w:r>
            <w:r w:rsidRPr="006434DF">
              <w:rPr>
                <w:rFonts w:eastAsia="Century Gothic" w:cstheme="minorHAnsi"/>
                <w:sz w:val="20"/>
                <w:szCs w:val="20"/>
              </w:rPr>
              <w:t>Travel:</w:t>
            </w:r>
          </w:p>
        </w:tc>
        <w:tc>
          <w:tcPr>
            <w:tcW w:w="236" w:type="dxa"/>
            <w:tcBorders>
              <w:top w:val="single" w:sz="6" w:space="0" w:color="000000" w:themeColor="text1"/>
              <w:bottom w:val="single" w:sz="6" w:space="0" w:color="000000" w:themeColor="text1"/>
              <w:right w:val="single" w:sz="6" w:space="0" w:color="000000" w:themeColor="text1"/>
            </w:tcBorders>
          </w:tcPr>
          <w:p w14:paraId="671B5A37" w14:textId="46E4515F"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BE25A" w14:textId="5F50ED62" w:rsidR="4F1B0400" w:rsidRPr="00383A45" w:rsidRDefault="4F1B0400" w:rsidP="4F1B0400">
            <w:pPr>
              <w:spacing w:after="0" w:line="240" w:lineRule="auto"/>
              <w:rPr>
                <w:rFonts w:eastAsia="Calibri" w:cstheme="minorHAnsi"/>
              </w:rPr>
            </w:pPr>
          </w:p>
        </w:tc>
      </w:tr>
      <w:tr w:rsidR="00383A45" w:rsidRPr="00383A45" w14:paraId="32839937" w14:textId="77777777" w:rsidTr="00175A58">
        <w:trPr>
          <w:trHeight w:val="375"/>
        </w:trPr>
        <w:tc>
          <w:tcPr>
            <w:tcW w:w="5349" w:type="dxa"/>
            <w:tcBorders>
              <w:top w:val="single" w:sz="6" w:space="0" w:color="000000" w:themeColor="text1"/>
              <w:left w:val="single" w:sz="6" w:space="0" w:color="000000" w:themeColor="text1"/>
              <w:bottom w:val="single" w:sz="6" w:space="0" w:color="000000" w:themeColor="text1"/>
            </w:tcBorders>
          </w:tcPr>
          <w:p w14:paraId="046ADA32" w14:textId="3B2198FD" w:rsidR="4F1B0400" w:rsidRPr="006434DF" w:rsidRDefault="4F1B0400" w:rsidP="4F1B0400">
            <w:pPr>
              <w:spacing w:before="79" w:after="0" w:line="240" w:lineRule="auto"/>
              <w:ind w:left="102"/>
              <w:rPr>
                <w:rFonts w:eastAsia="Century Gothic" w:cstheme="minorHAnsi"/>
                <w:sz w:val="20"/>
                <w:szCs w:val="20"/>
              </w:rPr>
            </w:pPr>
          </w:p>
        </w:tc>
        <w:tc>
          <w:tcPr>
            <w:tcW w:w="236" w:type="dxa"/>
            <w:tcBorders>
              <w:top w:val="single" w:sz="6" w:space="0" w:color="000000" w:themeColor="text1"/>
              <w:bottom w:val="single" w:sz="6" w:space="0" w:color="000000" w:themeColor="text1"/>
              <w:right w:val="single" w:sz="6" w:space="0" w:color="000000" w:themeColor="text1"/>
            </w:tcBorders>
          </w:tcPr>
          <w:p w14:paraId="013770DA" w14:textId="0BE431ED"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1922C" w14:textId="4F52FA35" w:rsidR="4F1B0400" w:rsidRPr="00383A45" w:rsidRDefault="4F1B0400" w:rsidP="4F1B0400">
            <w:pPr>
              <w:spacing w:before="79" w:after="0" w:line="240" w:lineRule="auto"/>
              <w:ind w:left="102"/>
              <w:rPr>
                <w:rFonts w:eastAsia="Century Gothic" w:cstheme="minorHAnsi"/>
                <w:sz w:val="18"/>
                <w:szCs w:val="18"/>
              </w:rPr>
            </w:pPr>
          </w:p>
        </w:tc>
      </w:tr>
      <w:tr w:rsidR="00383A45" w:rsidRPr="00383A45" w14:paraId="0C2481DA"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7E9ADA79" w14:textId="3C8B0761" w:rsidR="4F1B0400" w:rsidRPr="006434DF" w:rsidRDefault="4F1B0400" w:rsidP="4F1B0400">
            <w:pPr>
              <w:tabs>
                <w:tab w:val="left" w:pos="822"/>
              </w:tabs>
              <w:spacing w:before="82" w:after="0" w:line="240" w:lineRule="auto"/>
              <w:ind w:left="102"/>
              <w:rPr>
                <w:rFonts w:eastAsia="Century Gothic" w:cstheme="minorHAnsi"/>
                <w:sz w:val="20"/>
                <w:szCs w:val="20"/>
              </w:rPr>
            </w:pPr>
            <w:r w:rsidRPr="006434DF">
              <w:rPr>
                <w:rFonts w:eastAsia="Century Gothic" w:cstheme="minorHAnsi"/>
                <w:sz w:val="20"/>
                <w:szCs w:val="20"/>
              </w:rPr>
              <w:t>5.</w:t>
            </w:r>
            <w:r w:rsidRPr="006434DF">
              <w:rPr>
                <w:rFonts w:cstheme="minorHAnsi"/>
                <w:sz w:val="20"/>
                <w:szCs w:val="20"/>
              </w:rPr>
              <w:tab/>
            </w:r>
            <w:r w:rsidR="001A53F9">
              <w:rPr>
                <w:rFonts w:eastAsia="Century Gothic" w:cstheme="minorHAnsi"/>
                <w:sz w:val="20"/>
                <w:szCs w:val="20"/>
              </w:rPr>
              <w:t>Other</w:t>
            </w:r>
            <w:r w:rsidRPr="006434DF">
              <w:rPr>
                <w:rFonts w:eastAsia="Century Gothic" w:cstheme="minorHAnsi"/>
                <w:sz w:val="20"/>
                <w:szCs w:val="20"/>
              </w:rPr>
              <w:t>:</w:t>
            </w:r>
          </w:p>
        </w:tc>
        <w:tc>
          <w:tcPr>
            <w:tcW w:w="236" w:type="dxa"/>
            <w:tcBorders>
              <w:top w:val="single" w:sz="6" w:space="0" w:color="000000" w:themeColor="text1"/>
              <w:bottom w:val="single" w:sz="6" w:space="0" w:color="000000" w:themeColor="text1"/>
              <w:right w:val="single" w:sz="6" w:space="0" w:color="000000" w:themeColor="text1"/>
            </w:tcBorders>
          </w:tcPr>
          <w:p w14:paraId="5CB2AD18" w14:textId="27E6FD1C" w:rsidR="4F1B0400" w:rsidRPr="00383A45" w:rsidRDefault="4F1B0400"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8DD17" w14:textId="5CA445C7" w:rsidR="4F1B0400" w:rsidRPr="00383A45" w:rsidRDefault="4F1B0400" w:rsidP="4F1B0400">
            <w:pPr>
              <w:spacing w:after="0" w:line="240" w:lineRule="auto"/>
              <w:rPr>
                <w:rFonts w:eastAsia="Calibri" w:cstheme="minorHAnsi"/>
              </w:rPr>
            </w:pPr>
          </w:p>
        </w:tc>
      </w:tr>
      <w:tr w:rsidR="00383A45" w:rsidRPr="00383A45" w14:paraId="3EFA83C6"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0BDD81EA" w14:textId="0BB2D773" w:rsidR="00175A58" w:rsidRPr="006434DF" w:rsidRDefault="00175A58" w:rsidP="4F1B0400">
            <w:pPr>
              <w:tabs>
                <w:tab w:val="left" w:pos="822"/>
              </w:tabs>
              <w:spacing w:before="82" w:after="0" w:line="240" w:lineRule="auto"/>
              <w:ind w:left="102"/>
              <w:rPr>
                <w:rFonts w:eastAsia="Century Gothic" w:cstheme="minorHAnsi"/>
                <w:sz w:val="20"/>
                <w:szCs w:val="20"/>
              </w:rPr>
            </w:pPr>
          </w:p>
        </w:tc>
        <w:tc>
          <w:tcPr>
            <w:tcW w:w="236" w:type="dxa"/>
            <w:tcBorders>
              <w:top w:val="single" w:sz="6" w:space="0" w:color="000000" w:themeColor="text1"/>
              <w:bottom w:val="single" w:sz="6" w:space="0" w:color="000000" w:themeColor="text1"/>
              <w:right w:val="single" w:sz="6" w:space="0" w:color="000000" w:themeColor="text1"/>
            </w:tcBorders>
          </w:tcPr>
          <w:p w14:paraId="4BCDAED2" w14:textId="77777777" w:rsidR="00175A58" w:rsidRPr="00383A45" w:rsidRDefault="00175A58"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B88CB3" w14:textId="77777777" w:rsidR="00175A58" w:rsidRPr="00383A45" w:rsidRDefault="00175A58" w:rsidP="4F1B0400">
            <w:pPr>
              <w:spacing w:after="0" w:line="240" w:lineRule="auto"/>
              <w:rPr>
                <w:rFonts w:eastAsia="Calibri" w:cstheme="minorHAnsi"/>
              </w:rPr>
            </w:pPr>
          </w:p>
        </w:tc>
      </w:tr>
      <w:tr w:rsidR="00383A45" w:rsidRPr="00383A45" w14:paraId="618FFAD8"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6FF628D8" w14:textId="56EE4747" w:rsidR="00175A58" w:rsidRPr="006434DF" w:rsidRDefault="00175A58" w:rsidP="4F1B0400">
            <w:pPr>
              <w:tabs>
                <w:tab w:val="left" w:pos="822"/>
              </w:tabs>
              <w:spacing w:before="82" w:after="0" w:line="240" w:lineRule="auto"/>
              <w:ind w:left="102"/>
              <w:rPr>
                <w:rFonts w:eastAsia="Century Gothic" w:cstheme="minorHAnsi"/>
                <w:sz w:val="20"/>
                <w:szCs w:val="20"/>
              </w:rPr>
            </w:pPr>
            <w:r w:rsidRPr="006434DF">
              <w:rPr>
                <w:rFonts w:eastAsia="Century Gothic" w:cstheme="minorHAnsi"/>
                <w:sz w:val="20"/>
                <w:szCs w:val="20"/>
              </w:rPr>
              <w:t>Total funding requested</w:t>
            </w:r>
          </w:p>
        </w:tc>
        <w:tc>
          <w:tcPr>
            <w:tcW w:w="236" w:type="dxa"/>
            <w:tcBorders>
              <w:top w:val="single" w:sz="6" w:space="0" w:color="000000" w:themeColor="text1"/>
              <w:bottom w:val="single" w:sz="6" w:space="0" w:color="000000" w:themeColor="text1"/>
              <w:right w:val="single" w:sz="6" w:space="0" w:color="000000" w:themeColor="text1"/>
            </w:tcBorders>
          </w:tcPr>
          <w:p w14:paraId="5189ECE4" w14:textId="77777777" w:rsidR="00175A58" w:rsidRPr="00383A45" w:rsidRDefault="00175A58" w:rsidP="4F1B0400">
            <w:pPr>
              <w:spacing w:after="0" w:line="240" w:lineRule="auto"/>
              <w:rPr>
                <w:rFonts w:eastAsia="Calibri" w:cstheme="minorHAnsi"/>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1BB6C" w14:textId="77777777" w:rsidR="00175A58" w:rsidRPr="00383A45" w:rsidRDefault="00175A58" w:rsidP="4F1B0400">
            <w:pPr>
              <w:spacing w:after="0" w:line="240" w:lineRule="auto"/>
              <w:rPr>
                <w:rFonts w:eastAsia="Calibri" w:cstheme="minorHAnsi"/>
              </w:rPr>
            </w:pPr>
          </w:p>
        </w:tc>
      </w:tr>
    </w:tbl>
    <w:p w14:paraId="3332B63A" w14:textId="7B146AC5" w:rsidR="4F1B0400" w:rsidRPr="00383A45" w:rsidRDefault="4F1B0400" w:rsidP="4F1B0400">
      <w:pPr>
        <w:rPr>
          <w:rFonts w:cstheme="minorHAnsi"/>
        </w:rPr>
      </w:pPr>
    </w:p>
    <w:p w14:paraId="094570C6" w14:textId="56F094CE" w:rsidR="4F1B0400" w:rsidRPr="00383A45" w:rsidRDefault="4F1B0400" w:rsidP="007F6E2E">
      <w:pPr>
        <w:pStyle w:val="Heading2"/>
      </w:pPr>
      <w:r w:rsidRPr="00383A45">
        <w:lastRenderedPageBreak/>
        <w:t>Key Persons</w:t>
      </w:r>
    </w:p>
    <w:p w14:paraId="50CC814F" w14:textId="105BCE74" w:rsidR="006469D9" w:rsidRPr="008349CC" w:rsidRDefault="006469D9" w:rsidP="006469D9">
      <w:pPr>
        <w:keepNext/>
        <w:keepLines/>
        <w:rPr>
          <w:rFonts w:cstheme="minorHAnsi"/>
          <w:iCs/>
        </w:rPr>
      </w:pPr>
      <w:r w:rsidRPr="008349CC">
        <w:rPr>
          <w:rFonts w:cstheme="minorHAnsi"/>
          <w:iCs/>
        </w:rPr>
        <w:t>Please include a Curriculum Vitae (CV) no longer than 2 pages for the</w:t>
      </w:r>
      <w:r w:rsidR="00615181" w:rsidRPr="008349CC">
        <w:rPr>
          <w:rFonts w:cstheme="minorHAnsi"/>
          <w:iCs/>
        </w:rPr>
        <w:t xml:space="preserve"> proposed</w:t>
      </w:r>
      <w:r w:rsidRPr="008349CC">
        <w:rPr>
          <w:rFonts w:cstheme="minorHAnsi"/>
          <w:iCs/>
        </w:rPr>
        <w:t xml:space="preserve"> Chief Investigator </w:t>
      </w:r>
      <w:r w:rsidR="001C24FF" w:rsidRPr="008349CC">
        <w:rPr>
          <w:rFonts w:cstheme="minorHAnsi"/>
          <w:iCs/>
        </w:rPr>
        <w:t xml:space="preserve">of </w:t>
      </w:r>
      <w:r w:rsidRPr="008349CC">
        <w:rPr>
          <w:rFonts w:cstheme="minorHAnsi"/>
          <w:iCs/>
        </w:rPr>
        <w:t xml:space="preserve">the project. </w:t>
      </w:r>
    </w:p>
    <w:tbl>
      <w:tblPr>
        <w:tblW w:w="9747" w:type="dxa"/>
        <w:tblLayout w:type="fixed"/>
        <w:tblLook w:val="01E0" w:firstRow="1" w:lastRow="1" w:firstColumn="1" w:lastColumn="1" w:noHBand="0" w:noVBand="0"/>
      </w:tblPr>
      <w:tblGrid>
        <w:gridCol w:w="2275"/>
        <w:gridCol w:w="2511"/>
        <w:gridCol w:w="2835"/>
        <w:gridCol w:w="2126"/>
      </w:tblGrid>
      <w:tr w:rsidR="00383A45" w:rsidRPr="00383A45" w14:paraId="085AE354" w14:textId="77777777" w:rsidTr="00C208A7">
        <w:trPr>
          <w:trHeight w:val="39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2CDA77" w14:textId="5BACB133" w:rsidR="00C208A7" w:rsidRPr="00383A45" w:rsidRDefault="00C208A7" w:rsidP="006469D9">
            <w:pPr>
              <w:keepNext/>
              <w:keepLines/>
              <w:spacing w:before="82" w:after="0" w:line="240" w:lineRule="auto"/>
              <w:ind w:left="102"/>
              <w:rPr>
                <w:rFonts w:eastAsia="Century Gothic" w:cstheme="minorHAnsi"/>
                <w:sz w:val="18"/>
                <w:szCs w:val="18"/>
              </w:rPr>
            </w:pPr>
            <w:r w:rsidRPr="00383A45">
              <w:rPr>
                <w:rFonts w:eastAsia="Century Gothic" w:cstheme="minorHAnsi"/>
                <w:b/>
                <w:bCs/>
                <w:sz w:val="18"/>
                <w:szCs w:val="18"/>
              </w:rPr>
              <w:t>Name</w:t>
            </w:r>
          </w:p>
        </w:tc>
        <w:tc>
          <w:tcPr>
            <w:tcW w:w="2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265CE" w14:textId="659B8520" w:rsidR="00C208A7" w:rsidRPr="00383A45" w:rsidRDefault="00C208A7" w:rsidP="006469D9">
            <w:pPr>
              <w:keepNext/>
              <w:keepLines/>
              <w:spacing w:before="82" w:after="0" w:line="240" w:lineRule="auto"/>
              <w:ind w:left="102"/>
              <w:rPr>
                <w:rFonts w:eastAsia="Century Gothic" w:cstheme="minorHAnsi"/>
                <w:sz w:val="18"/>
                <w:szCs w:val="18"/>
              </w:rPr>
            </w:pPr>
            <w:r w:rsidRPr="00383A45">
              <w:rPr>
                <w:rFonts w:eastAsia="Century Gothic" w:cstheme="minorHAnsi"/>
                <w:b/>
                <w:bCs/>
                <w:sz w:val="18"/>
                <w:szCs w:val="18"/>
              </w:rPr>
              <w:t>Position at University</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8B3EA" w14:textId="2CE63589" w:rsidR="00C208A7" w:rsidRPr="00383A45" w:rsidRDefault="00C208A7" w:rsidP="006469D9">
            <w:pPr>
              <w:keepNext/>
              <w:keepLines/>
              <w:spacing w:before="82" w:after="0" w:line="240" w:lineRule="auto"/>
              <w:ind w:left="102"/>
              <w:rPr>
                <w:rFonts w:eastAsia="Century Gothic" w:cstheme="minorHAnsi"/>
                <w:sz w:val="18"/>
                <w:szCs w:val="18"/>
              </w:rPr>
            </w:pPr>
            <w:r w:rsidRPr="00383A45">
              <w:rPr>
                <w:rFonts w:eastAsia="Century Gothic" w:cstheme="minorHAnsi"/>
                <w:b/>
                <w:bCs/>
                <w:sz w:val="18"/>
                <w:szCs w:val="18"/>
              </w:rPr>
              <w:t>Task/Role</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3C1BF" w14:textId="4C5A12A3" w:rsidR="00C208A7" w:rsidRPr="00383A45" w:rsidRDefault="00C208A7" w:rsidP="006469D9">
            <w:pPr>
              <w:keepNext/>
              <w:keepLines/>
              <w:spacing w:before="82" w:after="0" w:line="240" w:lineRule="auto"/>
              <w:ind w:left="102"/>
              <w:rPr>
                <w:rFonts w:eastAsia="Century Gothic" w:cstheme="minorHAnsi"/>
                <w:b/>
                <w:bCs/>
                <w:sz w:val="18"/>
                <w:szCs w:val="18"/>
              </w:rPr>
            </w:pPr>
            <w:r w:rsidRPr="00383A45">
              <w:rPr>
                <w:rFonts w:eastAsia="Century Gothic" w:cstheme="minorHAnsi"/>
                <w:b/>
                <w:bCs/>
                <w:sz w:val="18"/>
                <w:szCs w:val="18"/>
              </w:rPr>
              <w:t>Time commitment to project (%)</w:t>
            </w:r>
          </w:p>
        </w:tc>
      </w:tr>
      <w:tr w:rsidR="00383A45" w:rsidRPr="00383A45" w14:paraId="69CF8FE0" w14:textId="77777777" w:rsidTr="00C208A7">
        <w:trPr>
          <w:trHeight w:val="39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FFF3C" w14:textId="5CF6E356" w:rsidR="00C208A7" w:rsidRPr="00383A45" w:rsidRDefault="00C208A7" w:rsidP="006469D9">
            <w:pPr>
              <w:keepNext/>
              <w:keepLines/>
              <w:spacing w:after="0" w:line="240" w:lineRule="auto"/>
              <w:rPr>
                <w:rFonts w:eastAsia="Calibri" w:cstheme="minorHAnsi"/>
              </w:rPr>
            </w:pPr>
          </w:p>
        </w:tc>
        <w:tc>
          <w:tcPr>
            <w:tcW w:w="2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D1162" w14:textId="101A2F4F" w:rsidR="00C208A7" w:rsidRPr="00383A45" w:rsidRDefault="00C208A7" w:rsidP="006469D9">
            <w:pPr>
              <w:keepNext/>
              <w:keepLines/>
              <w:spacing w:after="0" w:line="240" w:lineRule="auto"/>
              <w:rPr>
                <w:rFonts w:eastAsia="Calibri" w:cstheme="minorHAnsi"/>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EE3D6" w14:textId="0D699F1E" w:rsidR="00C208A7" w:rsidRPr="00383A45" w:rsidRDefault="00C208A7" w:rsidP="006469D9">
            <w:pPr>
              <w:keepNext/>
              <w:keepLines/>
              <w:spacing w:after="0" w:line="240" w:lineRule="auto"/>
              <w:rPr>
                <w:rFonts w:eastAsia="Calibri" w:cstheme="minorHAnsi"/>
              </w:rPr>
            </w:pP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FAA690" w14:textId="77777777" w:rsidR="00C208A7" w:rsidRPr="00383A45" w:rsidRDefault="00C208A7" w:rsidP="006469D9">
            <w:pPr>
              <w:keepNext/>
              <w:keepLines/>
              <w:spacing w:after="0" w:line="240" w:lineRule="auto"/>
              <w:rPr>
                <w:rFonts w:eastAsia="Calibri" w:cstheme="minorHAnsi"/>
              </w:rPr>
            </w:pPr>
          </w:p>
        </w:tc>
      </w:tr>
      <w:tr w:rsidR="00383A45" w:rsidRPr="00383A45" w14:paraId="59852370" w14:textId="77777777" w:rsidTr="00C208A7">
        <w:trPr>
          <w:trHeight w:val="39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1AB5F5" w14:textId="4E191B6E" w:rsidR="00C208A7" w:rsidRPr="00383A45" w:rsidRDefault="00C208A7" w:rsidP="006469D9">
            <w:pPr>
              <w:keepNext/>
              <w:keepLines/>
              <w:spacing w:after="0" w:line="240" w:lineRule="auto"/>
              <w:rPr>
                <w:rFonts w:eastAsia="Calibri" w:cstheme="minorHAnsi"/>
              </w:rPr>
            </w:pPr>
          </w:p>
        </w:tc>
        <w:tc>
          <w:tcPr>
            <w:tcW w:w="2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8F64C" w14:textId="0D438483" w:rsidR="00C208A7" w:rsidRPr="00383A45" w:rsidRDefault="00C208A7" w:rsidP="006469D9">
            <w:pPr>
              <w:keepNext/>
              <w:keepLines/>
              <w:spacing w:after="0" w:line="240" w:lineRule="auto"/>
              <w:rPr>
                <w:rFonts w:eastAsia="Calibri" w:cstheme="minorHAnsi"/>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C6A0C" w14:textId="5C756518" w:rsidR="00C208A7" w:rsidRPr="00383A45" w:rsidRDefault="00C208A7" w:rsidP="006469D9">
            <w:pPr>
              <w:keepNext/>
              <w:keepLines/>
              <w:spacing w:after="0" w:line="240" w:lineRule="auto"/>
              <w:rPr>
                <w:rFonts w:eastAsia="Calibri" w:cstheme="minorHAnsi"/>
              </w:rPr>
            </w:pP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D619C" w14:textId="77777777" w:rsidR="00C208A7" w:rsidRPr="00383A45" w:rsidRDefault="00C208A7" w:rsidP="006469D9">
            <w:pPr>
              <w:keepNext/>
              <w:keepLines/>
              <w:spacing w:after="0" w:line="240" w:lineRule="auto"/>
              <w:rPr>
                <w:rFonts w:eastAsia="Calibri" w:cstheme="minorHAnsi"/>
              </w:rPr>
            </w:pPr>
          </w:p>
        </w:tc>
      </w:tr>
    </w:tbl>
    <w:p w14:paraId="1FA54357" w14:textId="77777777" w:rsidR="00E20B39" w:rsidRPr="00E20B39" w:rsidRDefault="00E20B39" w:rsidP="00E20B39"/>
    <w:p w14:paraId="18D93280" w14:textId="49D33CF1" w:rsidR="4F1B0400" w:rsidRPr="00383A45" w:rsidRDefault="00E32FF7" w:rsidP="007F6E2E">
      <w:pPr>
        <w:pStyle w:val="Heading2"/>
      </w:pPr>
      <w:r w:rsidRPr="00383A45">
        <w:t>Letter of support</w:t>
      </w:r>
    </w:p>
    <w:p w14:paraId="3C10977B" w14:textId="5F9BBD9F" w:rsidR="00C208A7" w:rsidRPr="00383A45" w:rsidRDefault="00C208A7" w:rsidP="008349CC">
      <w:r w:rsidRPr="00383A45">
        <w:t>Please provide a letter</w:t>
      </w:r>
      <w:r w:rsidR="00E32FF7" w:rsidRPr="00383A45">
        <w:t xml:space="preserve"> of support</w:t>
      </w:r>
      <w:r w:rsidRPr="00383A45">
        <w:t xml:space="preserve"> from </w:t>
      </w:r>
      <w:r w:rsidR="00E32FF7" w:rsidRPr="00383A45">
        <w:t>a referee with no direct financial interest in this project. Referees should comment on the applicant’s ability to deliver the project, the need for the project</w:t>
      </w:r>
      <w:r w:rsidR="00706570" w:rsidRPr="00383A45">
        <w:t xml:space="preserve"> and the proposed methodology</w:t>
      </w:r>
      <w:r w:rsidR="00E32FF7" w:rsidRPr="00383A45">
        <w:t xml:space="preserve">. </w:t>
      </w:r>
    </w:p>
    <w:p w14:paraId="662D15D1" w14:textId="583C3F13" w:rsidR="00C208A7" w:rsidRPr="00383A45" w:rsidRDefault="00C208A7" w:rsidP="4F1B0400">
      <w:pPr>
        <w:rPr>
          <w:rFonts w:cstheme="minorHAnsi"/>
        </w:rPr>
      </w:pPr>
    </w:p>
    <w:p w14:paraId="6C62F3C7" w14:textId="56627754" w:rsidR="00615181" w:rsidRPr="00383A45" w:rsidRDefault="00C208A7" w:rsidP="007F6E2E">
      <w:pPr>
        <w:pStyle w:val="Heading2"/>
      </w:pPr>
      <w:r w:rsidRPr="00383A45">
        <w:t xml:space="preserve">Submission </w:t>
      </w:r>
      <w:r w:rsidR="00615181" w:rsidRPr="00383A45">
        <w:t>checklist</w:t>
      </w:r>
    </w:p>
    <w:p w14:paraId="3D568F17" w14:textId="3EB5060B" w:rsidR="00C208A7" w:rsidRPr="008349CC" w:rsidRDefault="00C208A7" w:rsidP="00615181">
      <w:pPr>
        <w:rPr>
          <w:rFonts w:cstheme="minorHAnsi"/>
        </w:rPr>
      </w:pPr>
      <w:r w:rsidRPr="008349CC">
        <w:rPr>
          <w:rFonts w:cstheme="minorHAnsi"/>
        </w:rPr>
        <w:t xml:space="preserve">Please ensure that in addition to this form you </w:t>
      </w:r>
      <w:r w:rsidR="00615181" w:rsidRPr="008349CC">
        <w:rPr>
          <w:rFonts w:cstheme="minorHAnsi"/>
        </w:rPr>
        <w:t>attach</w:t>
      </w:r>
      <w:r w:rsidRPr="008349CC">
        <w:rPr>
          <w:rFonts w:cstheme="minorHAnsi"/>
        </w:rPr>
        <w:t>:</w:t>
      </w:r>
    </w:p>
    <w:p w14:paraId="64F1B726" w14:textId="30CE0087" w:rsidR="00C208A7" w:rsidRPr="008349CC" w:rsidRDefault="002170B4" w:rsidP="00615181">
      <w:pPr>
        <w:pStyle w:val="ListParagraph"/>
        <w:ind w:left="360"/>
        <w:rPr>
          <w:rFonts w:cstheme="minorHAnsi"/>
        </w:rPr>
      </w:pPr>
      <w:sdt>
        <w:sdtPr>
          <w:rPr>
            <w:rFonts w:cstheme="minorHAnsi"/>
          </w:rPr>
          <w:id w:val="-2131074691"/>
          <w14:checkbox>
            <w14:checked w14:val="0"/>
            <w14:checkedState w14:val="2612" w14:font="MS Gothic"/>
            <w14:uncheckedState w14:val="2610" w14:font="MS Gothic"/>
          </w14:checkbox>
        </w:sdtPr>
        <w:sdtEndPr/>
        <w:sdtContent>
          <w:r w:rsidR="00E20B39" w:rsidRPr="008349CC">
            <w:rPr>
              <w:rFonts w:ascii="Segoe UI Symbol" w:eastAsia="MS Gothic" w:hAnsi="Segoe UI Symbol" w:cs="Segoe UI Symbol"/>
            </w:rPr>
            <w:t>☐</w:t>
          </w:r>
        </w:sdtContent>
      </w:sdt>
      <w:r w:rsidR="00615181" w:rsidRPr="008349CC">
        <w:rPr>
          <w:rFonts w:cstheme="minorHAnsi"/>
        </w:rPr>
        <w:t xml:space="preserve"> L</w:t>
      </w:r>
      <w:r w:rsidR="00C208A7" w:rsidRPr="008349CC">
        <w:rPr>
          <w:rFonts w:cstheme="minorHAnsi"/>
        </w:rPr>
        <w:t>etter of support from a senior representative from your university</w:t>
      </w:r>
      <w:r w:rsidR="00615181" w:rsidRPr="008349CC">
        <w:rPr>
          <w:rFonts w:cstheme="minorHAnsi"/>
        </w:rPr>
        <w:t>.</w:t>
      </w:r>
    </w:p>
    <w:p w14:paraId="26FCA1D4" w14:textId="0E2B205D" w:rsidR="00C208A7" w:rsidRPr="008349CC" w:rsidRDefault="002170B4" w:rsidP="00615181">
      <w:pPr>
        <w:pStyle w:val="ListParagraph"/>
        <w:ind w:left="360"/>
        <w:rPr>
          <w:rFonts w:cstheme="minorHAnsi"/>
        </w:rPr>
      </w:pPr>
      <w:sdt>
        <w:sdtPr>
          <w:rPr>
            <w:rFonts w:cstheme="minorHAnsi"/>
          </w:rPr>
          <w:id w:val="992763222"/>
          <w14:checkbox>
            <w14:checked w14:val="0"/>
            <w14:checkedState w14:val="2612" w14:font="MS Gothic"/>
            <w14:uncheckedState w14:val="2610" w14:font="MS Gothic"/>
          </w14:checkbox>
        </w:sdtPr>
        <w:sdtEndPr/>
        <w:sdtContent>
          <w:r w:rsidR="00615181" w:rsidRPr="008349CC">
            <w:rPr>
              <w:rFonts w:ascii="Segoe UI Symbol" w:eastAsia="MS Gothic" w:hAnsi="Segoe UI Symbol" w:cs="Segoe UI Symbol"/>
            </w:rPr>
            <w:t>☐</w:t>
          </w:r>
        </w:sdtContent>
      </w:sdt>
      <w:r w:rsidR="00615181" w:rsidRPr="008349CC">
        <w:rPr>
          <w:rFonts w:cstheme="minorHAnsi"/>
        </w:rPr>
        <w:t xml:space="preserve"> </w:t>
      </w:r>
      <w:r w:rsidR="00D47F70" w:rsidRPr="008349CC">
        <w:rPr>
          <w:rFonts w:cstheme="minorHAnsi"/>
        </w:rPr>
        <w:t>2-page</w:t>
      </w:r>
      <w:r w:rsidR="00C208A7" w:rsidRPr="008349CC">
        <w:rPr>
          <w:rFonts w:cstheme="minorHAnsi"/>
        </w:rPr>
        <w:t xml:space="preserve"> CV of Chief Investigator</w:t>
      </w:r>
      <w:r w:rsidR="00615181" w:rsidRPr="008349CC">
        <w:rPr>
          <w:rFonts w:cstheme="minorHAnsi"/>
        </w:rPr>
        <w:t>.</w:t>
      </w:r>
    </w:p>
    <w:p w14:paraId="73882DCD" w14:textId="283001F9" w:rsidR="00C208A7" w:rsidRPr="008349CC" w:rsidRDefault="002170B4" w:rsidP="00615181">
      <w:pPr>
        <w:pStyle w:val="ListParagraph"/>
        <w:ind w:left="360"/>
        <w:rPr>
          <w:rFonts w:cstheme="minorHAnsi"/>
        </w:rPr>
      </w:pPr>
      <w:sdt>
        <w:sdtPr>
          <w:rPr>
            <w:rFonts w:cstheme="minorHAnsi"/>
          </w:rPr>
          <w:id w:val="932013471"/>
          <w14:checkbox>
            <w14:checked w14:val="0"/>
            <w14:checkedState w14:val="2612" w14:font="MS Gothic"/>
            <w14:uncheckedState w14:val="2610" w14:font="MS Gothic"/>
          </w14:checkbox>
        </w:sdtPr>
        <w:sdtEndPr/>
        <w:sdtContent>
          <w:r w:rsidR="00615181" w:rsidRPr="008349CC">
            <w:rPr>
              <w:rFonts w:ascii="Segoe UI Symbol" w:eastAsia="MS Gothic" w:hAnsi="Segoe UI Symbol" w:cs="Segoe UI Symbol"/>
            </w:rPr>
            <w:t>☐</w:t>
          </w:r>
        </w:sdtContent>
      </w:sdt>
      <w:r w:rsidR="00615181" w:rsidRPr="008349CC">
        <w:rPr>
          <w:rFonts w:cstheme="minorHAnsi"/>
        </w:rPr>
        <w:t xml:space="preserve"> </w:t>
      </w:r>
      <w:r w:rsidR="00E32FF7" w:rsidRPr="008349CC">
        <w:rPr>
          <w:rFonts w:cstheme="minorHAnsi"/>
        </w:rPr>
        <w:t>1 letter of support</w:t>
      </w:r>
      <w:r w:rsidR="00615181" w:rsidRPr="008349CC">
        <w:rPr>
          <w:rFonts w:cstheme="minorHAnsi"/>
        </w:rPr>
        <w:t>.</w:t>
      </w:r>
    </w:p>
    <w:p w14:paraId="3A4D029D" w14:textId="7902C9A0" w:rsidR="00C208A7" w:rsidRPr="008349CC" w:rsidRDefault="00615181" w:rsidP="00615181">
      <w:pPr>
        <w:rPr>
          <w:rFonts w:cstheme="minorHAnsi"/>
        </w:rPr>
      </w:pPr>
      <w:r w:rsidRPr="008349CC">
        <w:rPr>
          <w:rFonts w:cstheme="minorHAnsi"/>
        </w:rPr>
        <w:t xml:space="preserve">Please submit your final application to </w:t>
      </w:r>
      <w:r w:rsidR="00D47F70" w:rsidRPr="008349CC">
        <w:rPr>
          <w:rFonts w:cstheme="minorHAnsi"/>
        </w:rPr>
        <w:t>Gregory Davis</w:t>
      </w:r>
      <w:r w:rsidRPr="008349CC">
        <w:rPr>
          <w:rFonts w:cstheme="minorHAnsi"/>
        </w:rPr>
        <w:t xml:space="preserve">, Centre Manager CADR-RAS at </w:t>
      </w:r>
      <w:hyperlink r:id="rId19" w:history="1">
        <w:r w:rsidR="00A32FC4" w:rsidRPr="008E46B9">
          <w:rPr>
            <w:rStyle w:val="Hyperlink"/>
            <w:rFonts w:cstheme="minorHAnsi"/>
            <w:i/>
            <w:sz w:val="24"/>
            <w:szCs w:val="24"/>
          </w:rPr>
          <w:t>cadr_ras@adelaide.edu.au</w:t>
        </w:r>
      </w:hyperlink>
    </w:p>
    <w:p w14:paraId="3FD18EA2" w14:textId="77777777" w:rsidR="00D47F70" w:rsidRPr="0090384E" w:rsidRDefault="00D47F70" w:rsidP="00615181">
      <w:pPr>
        <w:rPr>
          <w:rFonts w:asciiTheme="majorHAnsi" w:hAnsiTheme="majorHAnsi"/>
          <w:color w:val="002060"/>
        </w:rPr>
      </w:pPr>
    </w:p>
    <w:sectPr w:rsidR="00D47F70" w:rsidRPr="0090384E" w:rsidSect="00DD49EB">
      <w:headerReference w:type="default" r:id="rId20"/>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79D2" w14:textId="77777777" w:rsidR="000C0AE4" w:rsidRDefault="000C0AE4" w:rsidP="00C22855">
      <w:pPr>
        <w:spacing w:after="0" w:line="240" w:lineRule="auto"/>
      </w:pPr>
      <w:r>
        <w:separator/>
      </w:r>
    </w:p>
  </w:endnote>
  <w:endnote w:type="continuationSeparator" w:id="0">
    <w:p w14:paraId="1DBBDA5C" w14:textId="77777777" w:rsidR="000C0AE4" w:rsidRDefault="000C0AE4" w:rsidP="00C2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186629"/>
      <w:docPartObj>
        <w:docPartGallery w:val="Page Numbers (Bottom of Page)"/>
        <w:docPartUnique/>
      </w:docPartObj>
    </w:sdtPr>
    <w:sdtEndPr>
      <w:rPr>
        <w:noProof/>
      </w:rPr>
    </w:sdtEndPr>
    <w:sdtContent>
      <w:p w14:paraId="5F637D63" w14:textId="7BDF35D8" w:rsidR="00B267B7" w:rsidRDefault="00B26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E36873" w14:textId="77777777" w:rsidR="009473CF" w:rsidRDefault="0094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E1094" w14:textId="77777777" w:rsidR="000C0AE4" w:rsidRDefault="000C0AE4" w:rsidP="00C22855">
      <w:pPr>
        <w:spacing w:after="0" w:line="240" w:lineRule="auto"/>
      </w:pPr>
      <w:r>
        <w:separator/>
      </w:r>
    </w:p>
  </w:footnote>
  <w:footnote w:type="continuationSeparator" w:id="0">
    <w:p w14:paraId="2B777E7C" w14:textId="77777777" w:rsidR="000C0AE4" w:rsidRDefault="000C0AE4" w:rsidP="00C22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13E6" w14:textId="1C129229" w:rsidR="00F16CB0" w:rsidRDefault="00F16CB0">
    <w:pPr>
      <w:pStyle w:val="Header"/>
    </w:pPr>
    <w:r>
      <w:rPr>
        <w:noProof/>
      </w:rPr>
      <mc:AlternateContent>
        <mc:Choice Requires="wps">
          <w:drawing>
            <wp:anchor distT="45720" distB="45720" distL="114300" distR="114300" simplePos="0" relativeHeight="251661312" behindDoc="0" locked="0" layoutInCell="1" allowOverlap="1" wp14:anchorId="0F7DE093" wp14:editId="58BDBDBF">
              <wp:simplePos x="0" y="0"/>
              <wp:positionH relativeFrom="page">
                <wp:align>center</wp:align>
              </wp:positionH>
              <wp:positionV relativeFrom="paragraph">
                <wp:posOffset>0</wp:posOffset>
              </wp:positionV>
              <wp:extent cx="2419350" cy="914400"/>
              <wp:effectExtent l="0" t="0" r="0" b="0"/>
              <wp:wrapSquare wrapText="bothSides"/>
              <wp:docPr id="606992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14400"/>
                      </a:xfrm>
                      <a:prstGeom prst="rect">
                        <a:avLst/>
                      </a:prstGeom>
                      <a:noFill/>
                      <a:ln w="9525">
                        <a:noFill/>
                        <a:miter lim="800000"/>
                        <a:headEnd/>
                        <a:tailEnd/>
                      </a:ln>
                    </wps:spPr>
                    <wps:txbx>
                      <w:txbxContent>
                        <w:p w14:paraId="7E463841" w14:textId="77777777" w:rsidR="00C423D6" w:rsidRDefault="00F16CB0" w:rsidP="00C423D6">
                          <w:pPr>
                            <w:spacing w:after="40" w:line="240" w:lineRule="auto"/>
                            <w:jc w:val="center"/>
                            <w:rPr>
                              <w:rFonts w:ascii="Abadi" w:hAnsi="Abadi"/>
                              <w:b/>
                              <w:bCs/>
                              <w:color w:val="FFFFFF" w:themeColor="background1"/>
                              <w:sz w:val="72"/>
                              <w:szCs w:val="72"/>
                            </w:rPr>
                          </w:pPr>
                          <w:r w:rsidRPr="00046D58">
                            <w:rPr>
                              <w:rFonts w:ascii="Abadi" w:hAnsi="Abadi"/>
                              <w:b/>
                              <w:bCs/>
                              <w:color w:val="FFFFFF" w:themeColor="background1"/>
                              <w:sz w:val="72"/>
                              <w:szCs w:val="72"/>
                            </w:rPr>
                            <w:t>CADR-RAS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DE093" id="_x0000_t202" coordsize="21600,21600" o:spt="202" path="m,l,21600r21600,l21600,xe">
              <v:stroke joinstyle="miter"/>
              <v:path gradientshapeok="t" o:connecttype="rect"/>
            </v:shapetype>
            <v:shape id="Text Box 2" o:spid="_x0000_s1027" type="#_x0000_t202" style="position:absolute;margin-left:0;margin-top:0;width:190.5pt;height:1in;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n89gEAAM0DAAAOAAAAZHJzL2Uyb0RvYy54bWysU8tu2zAQvBfoPxC815Jdu00Ey0GaNEWB&#10;9AEk/YA1RVlESS5L0pbcr++SUhyjvQXVgSC13Nmd2eH6ajCaHaQPCm3N57OSM2kFNsruav7j8e7N&#10;BWchgm1Ao5U1P8rArzavX617V8kFdqgb6RmB2FD1ruZdjK4qiiA6aSDM0ElLwRa9gUhHvysaDz2h&#10;G10syvJd0aNvnEchQ6C/t2OQbzJ+20oRv7VtkJHpmlNvMa8+r9u0Fps1VDsPrlNiagNe0IUBZano&#10;CeoWIrC9V/9AGSU8BmzjTKApsG2VkJkDsZmXf7F56MDJzIXECe4kU/h/sOLr4cF99ywOH3CgAWYS&#10;wd2j+BmYxZsO7E5ee499J6GhwvMkWdG7UE2pSepQhQSy7b9gQ0OGfcQMNLTeJFWIJyN0GsDxJLoc&#10;IhP0c7GcX75dUUhQ7HK+XJZ5KgVUT9nOh/hJomFpU3NPQ83ocLgPMXUD1dOVVMzindI6D1Zb1hPo&#10;arHKCWcRoyL5TitT84syfaMTEsmPtsnJEZQe91RA24l1IjpSjsN2oIuJ/RabI/H3OPqL3gNtOvS/&#10;OevJWzUPv/bgJWf6syUNM0syYz4sV+8XxN6fR7bnEbCCoGoeORu3NzEbeOR6TVq3Ksvw3MnUK3km&#10;qzP5O5ny/JxvPb/CzR8AAAD//wMAUEsDBBQABgAIAAAAIQDHk0aP2QAAAAUBAAAPAAAAZHJzL2Rv&#10;d25yZXYueG1sTI/NTsMwEITvSH0Haytxo+uWgEqIU1UgriDKj8TNjbdJRLyOYrcJb8/CBS4rjWY0&#10;+02xmXynTjTENrCB5UKDIq6Ca7k28PrycLEGFZNlZ7vAZOCLImzK2VlhcxdGfqbTLtVKSjjm1kCT&#10;Up8jxqohb+Mi9MTiHcLgbRI51OgGO0q573Cl9TV627J8aGxPdw1Vn7ujN/D2ePh4z/RTfe+v+jFM&#10;GtnfoDHn82l7CyrRlP7C8IMv6FAK0z4c2UXVGZAh6feKd7leitxLKMs0YFngf/ryGwAA//8DAFBL&#10;AQItABQABgAIAAAAIQC2gziS/gAAAOEBAAATAAAAAAAAAAAAAAAAAAAAAABbQ29udGVudF9UeXBl&#10;c10ueG1sUEsBAi0AFAAGAAgAAAAhADj9If/WAAAAlAEAAAsAAAAAAAAAAAAAAAAALwEAAF9yZWxz&#10;Ly5yZWxzUEsBAi0AFAAGAAgAAAAhAE5tCfz2AQAAzQMAAA4AAAAAAAAAAAAAAAAALgIAAGRycy9l&#10;Mm9Eb2MueG1sUEsBAi0AFAAGAAgAAAAhAMeTRo/ZAAAABQEAAA8AAAAAAAAAAAAAAAAAUAQAAGRy&#10;cy9kb3ducmV2LnhtbFBLBQYAAAAABAAEAPMAAABWBQAAAAA=&#10;" filled="f" stroked="f">
              <v:textbox>
                <w:txbxContent>
                  <w:p w14:paraId="7E463841" w14:textId="77777777" w:rsidR="00C423D6" w:rsidRDefault="00F16CB0" w:rsidP="00C423D6">
                    <w:pPr>
                      <w:spacing w:after="40" w:line="240" w:lineRule="auto"/>
                      <w:jc w:val="center"/>
                      <w:rPr>
                        <w:rFonts w:ascii="Abadi" w:hAnsi="Abadi"/>
                        <w:b/>
                        <w:bCs/>
                        <w:color w:val="FFFFFF" w:themeColor="background1"/>
                        <w:sz w:val="72"/>
                        <w:szCs w:val="72"/>
                      </w:rPr>
                    </w:pPr>
                    <w:r w:rsidRPr="00046D58">
                      <w:rPr>
                        <w:rFonts w:ascii="Abadi" w:hAnsi="Abadi"/>
                        <w:b/>
                        <w:bCs/>
                        <w:color w:val="FFFFFF" w:themeColor="background1"/>
                        <w:sz w:val="72"/>
                        <w:szCs w:val="72"/>
                      </w:rPr>
                      <w:t>CADR-RAS</w:t>
                    </w:r>
                  </w:p>
                </w:txbxContent>
              </v:textbox>
              <w10:wrap type="square" anchorx="page"/>
            </v:shape>
          </w:pict>
        </mc:Fallback>
      </mc:AlternateContent>
    </w:r>
    <w:r>
      <w:rPr>
        <w:noProof/>
      </w:rPr>
      <w:drawing>
        <wp:anchor distT="0" distB="0" distL="114300" distR="114300" simplePos="0" relativeHeight="251659264" behindDoc="1" locked="0" layoutInCell="1" allowOverlap="1" wp14:anchorId="305169ED" wp14:editId="47179413">
          <wp:simplePos x="0" y="0"/>
          <wp:positionH relativeFrom="page">
            <wp:posOffset>-219075</wp:posOffset>
          </wp:positionH>
          <wp:positionV relativeFrom="page">
            <wp:posOffset>9525</wp:posOffset>
          </wp:positionV>
          <wp:extent cx="7984490" cy="1495425"/>
          <wp:effectExtent l="0" t="0" r="0" b="9525"/>
          <wp:wrapTopAndBottom/>
          <wp:docPr id="361691000" name="Picture 36169100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stretch>
                    <a:fillRect/>
                  </a:stretch>
                </pic:blipFill>
                <pic:spPr>
                  <a:xfrm>
                    <a:off x="0" y="0"/>
                    <a:ext cx="7984490" cy="1495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141FD" w14:textId="77777777" w:rsidR="00FC331A" w:rsidRDefault="00FC331A">
    <w:pPr>
      <w:pStyle w:val="Header"/>
    </w:pPr>
    <w:r>
      <w:rPr>
        <w:noProof/>
      </w:rPr>
      <mc:AlternateContent>
        <mc:Choice Requires="wps">
          <w:drawing>
            <wp:anchor distT="45720" distB="45720" distL="114300" distR="114300" simplePos="0" relativeHeight="251664384" behindDoc="0" locked="0" layoutInCell="1" allowOverlap="1" wp14:anchorId="25FD5A9B" wp14:editId="0389C208">
              <wp:simplePos x="0" y="0"/>
              <wp:positionH relativeFrom="page">
                <wp:align>center</wp:align>
              </wp:positionH>
              <wp:positionV relativeFrom="paragraph">
                <wp:posOffset>0</wp:posOffset>
              </wp:positionV>
              <wp:extent cx="2419350" cy="914400"/>
              <wp:effectExtent l="0" t="0" r="0" b="0"/>
              <wp:wrapSquare wrapText="bothSides"/>
              <wp:docPr id="1949264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14400"/>
                      </a:xfrm>
                      <a:prstGeom prst="rect">
                        <a:avLst/>
                      </a:prstGeom>
                      <a:noFill/>
                      <a:ln w="9525">
                        <a:noFill/>
                        <a:miter lim="800000"/>
                        <a:headEnd/>
                        <a:tailEnd/>
                      </a:ln>
                    </wps:spPr>
                    <wps:txbx>
                      <w:txbxContent>
                        <w:p w14:paraId="70C5A527" w14:textId="77777777" w:rsidR="00FC331A" w:rsidRDefault="00FC331A" w:rsidP="00C423D6">
                          <w:pPr>
                            <w:spacing w:after="40" w:line="240" w:lineRule="auto"/>
                            <w:jc w:val="center"/>
                            <w:rPr>
                              <w:rFonts w:ascii="Abadi" w:hAnsi="Abadi"/>
                              <w:b/>
                              <w:bCs/>
                              <w:color w:val="FFFFFF" w:themeColor="background1"/>
                              <w:sz w:val="72"/>
                              <w:szCs w:val="72"/>
                            </w:rPr>
                          </w:pPr>
                          <w:r w:rsidRPr="00046D58">
                            <w:rPr>
                              <w:rFonts w:ascii="Abadi" w:hAnsi="Abadi"/>
                              <w:b/>
                              <w:bCs/>
                              <w:color w:val="FFFFFF" w:themeColor="background1"/>
                              <w:sz w:val="72"/>
                              <w:szCs w:val="72"/>
                            </w:rPr>
                            <w:t>CADR-RAS</w:t>
                          </w:r>
                        </w:p>
                        <w:p w14:paraId="695DAD6B" w14:textId="77777777" w:rsidR="00FC331A" w:rsidRPr="006B43C5" w:rsidRDefault="00FC331A" w:rsidP="00C423D6">
                          <w:pPr>
                            <w:spacing w:after="80"/>
                            <w:jc w:val="center"/>
                            <w:rPr>
                              <w:rFonts w:ascii="Abadi" w:hAnsi="Abadi"/>
                              <w:b/>
                              <w:bCs/>
                              <w:color w:val="FFFFFF" w:themeColor="background1"/>
                              <w:sz w:val="28"/>
                              <w:szCs w:val="28"/>
                            </w:rPr>
                          </w:pPr>
                          <w:r w:rsidRPr="006B43C5">
                            <w:rPr>
                              <w:rFonts w:ascii="Abadi" w:hAnsi="Abadi"/>
                              <w:b/>
                              <w:bCs/>
                              <w:color w:val="FFFFFF" w:themeColor="background1"/>
                              <w:sz w:val="28"/>
                              <w:szCs w:val="28"/>
                            </w:rPr>
                            <w:t>Funding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D5A9B" id="_x0000_t202" coordsize="21600,21600" o:spt="202" path="m,l,21600r21600,l21600,xe">
              <v:stroke joinstyle="miter"/>
              <v:path gradientshapeok="t" o:connecttype="rect"/>
            </v:shapetype>
            <v:shape id="_x0000_s1028" type="#_x0000_t202" style="position:absolute;margin-left:0;margin-top:0;width:190.5pt;height:1in;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8+AEAANQDAAAOAAAAZHJzL2Uyb0RvYy54bWysU8tu2zAQvBfoPxC815Jdu00Ey0GaNEWB&#10;9AEk/QCaoiyiJJdd0pbcr++SUhyjvQXVgVhyxdmd2eH6arCGHRQGDa7m81nJmXISGu12Nf/xePfm&#10;grMQhWuEAadqflSBX21ev1r3vlIL6MA0ChmBuFD1vuZdjL4qiiA7ZUWYgVeOki2gFZG2uCsaFD2h&#10;W1MsyvJd0QM2HkGqEOj0dkzyTcZvWyXjt7YNKjJTc+ot5hXzuk1rsVmLaofCd1pObYgXdGGFdlT0&#10;BHUromB71P9AWS0RArRxJsEW0LZaqsyB2MzLv9g8dMKrzIXECf4kU/h/sPLr4cF/RxaHDzDQADOJ&#10;4O9B/gzMwU0n3E5dI0LfKdFQ4XmSrOh9qKarSepQhQSy7b9AQ0MW+wgZaGjRJlWIJyN0GsDxJLoa&#10;IpN0uFjOL9+uKCUpdzlfLss8lUJUT7c9hvhJgWUpqDnSUDO6ONyHmLoR1dMvqZiDO21MHqxxrCfQ&#10;1WKVL5xlrI7kO6NtzS/K9I1OSCQ/uiZfjkKbMaYCxk2sE9GRchy2A9PNJEkSYQvNkWRAGG1Gz4KC&#10;DvA3Zz1ZrObh116g4sx8diRlJkuezJvl6v2CRMDzzPY8I5wkqJpHzsbwJmYfj5SvSfJWZzWeO5la&#10;JutkkSabJ2+e7/Nfz49x8wcAAP//AwBQSwMEFAAGAAgAAAAhAMeTRo/ZAAAABQEAAA8AAABkcnMv&#10;ZG93bnJldi54bWxMj81OwzAQhO9IfQdrK3Gj65aASohTVSCuIMqPxM2Nt0lEvI5itwlvz8IFLiuN&#10;ZjT7TbGZfKdONMQ2sIHlQoMiroJruTbw+vJwsQYVk2Vnu8Bk4IsibMrZWWFzF0Z+ptMu1UpKOObW&#10;QJNSnyPGqiFv4yL0xOIdwuBtEjnU6AY7SrnvcKX1NXrbsnxobE93DVWfu6M38PZ4+HjP9FN976/6&#10;MUwa2d+gMefzaXsLKtGU/sLwgy/oUArTPhzZRdUZkCHp94p3uV6K3EsoyzRgWeB/+vIbAAD//wMA&#10;UEsBAi0AFAAGAAgAAAAhALaDOJL+AAAA4QEAABMAAAAAAAAAAAAAAAAAAAAAAFtDb250ZW50X1R5&#10;cGVzXS54bWxQSwECLQAUAAYACAAAACEAOP0h/9YAAACUAQAACwAAAAAAAAAAAAAAAAAvAQAAX3Jl&#10;bHMvLnJlbHNQSwECLQAUAAYACAAAACEA4kvoPPgBAADUAwAADgAAAAAAAAAAAAAAAAAuAgAAZHJz&#10;L2Uyb0RvYy54bWxQSwECLQAUAAYACAAAACEAx5NGj9kAAAAFAQAADwAAAAAAAAAAAAAAAABSBAAA&#10;ZHJzL2Rvd25yZXYueG1sUEsFBgAAAAAEAAQA8wAAAFgFAAAAAA==&#10;" filled="f" stroked="f">
              <v:textbox>
                <w:txbxContent>
                  <w:p w14:paraId="70C5A527" w14:textId="77777777" w:rsidR="00FC331A" w:rsidRDefault="00FC331A" w:rsidP="00C423D6">
                    <w:pPr>
                      <w:spacing w:after="40" w:line="240" w:lineRule="auto"/>
                      <w:jc w:val="center"/>
                      <w:rPr>
                        <w:rFonts w:ascii="Abadi" w:hAnsi="Abadi"/>
                        <w:b/>
                        <w:bCs/>
                        <w:color w:val="FFFFFF" w:themeColor="background1"/>
                        <w:sz w:val="72"/>
                        <w:szCs w:val="72"/>
                      </w:rPr>
                    </w:pPr>
                    <w:r w:rsidRPr="00046D58">
                      <w:rPr>
                        <w:rFonts w:ascii="Abadi" w:hAnsi="Abadi"/>
                        <w:b/>
                        <w:bCs/>
                        <w:color w:val="FFFFFF" w:themeColor="background1"/>
                        <w:sz w:val="72"/>
                        <w:szCs w:val="72"/>
                      </w:rPr>
                      <w:t>CADR-RAS</w:t>
                    </w:r>
                  </w:p>
                  <w:p w14:paraId="695DAD6B" w14:textId="77777777" w:rsidR="00FC331A" w:rsidRPr="006B43C5" w:rsidRDefault="00FC331A" w:rsidP="00C423D6">
                    <w:pPr>
                      <w:spacing w:after="80"/>
                      <w:jc w:val="center"/>
                      <w:rPr>
                        <w:rFonts w:ascii="Abadi" w:hAnsi="Abadi"/>
                        <w:b/>
                        <w:bCs/>
                        <w:color w:val="FFFFFF" w:themeColor="background1"/>
                        <w:sz w:val="28"/>
                        <w:szCs w:val="28"/>
                      </w:rPr>
                    </w:pPr>
                    <w:r w:rsidRPr="006B43C5">
                      <w:rPr>
                        <w:rFonts w:ascii="Abadi" w:hAnsi="Abadi"/>
                        <w:b/>
                        <w:bCs/>
                        <w:color w:val="FFFFFF" w:themeColor="background1"/>
                        <w:sz w:val="28"/>
                        <w:szCs w:val="28"/>
                      </w:rPr>
                      <w:t>Funding Application Form</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56E55897" wp14:editId="37846EB9">
          <wp:simplePos x="0" y="0"/>
          <wp:positionH relativeFrom="page">
            <wp:posOffset>-219075</wp:posOffset>
          </wp:positionH>
          <wp:positionV relativeFrom="page">
            <wp:posOffset>9525</wp:posOffset>
          </wp:positionV>
          <wp:extent cx="7984490" cy="1495425"/>
          <wp:effectExtent l="0" t="0" r="0" b="9525"/>
          <wp:wrapTopAndBottom/>
          <wp:docPr id="1280330045" name="Picture 12803300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stretch>
                    <a:fillRect/>
                  </a:stretch>
                </pic:blipFill>
                <pic:spPr>
                  <a:xfrm>
                    <a:off x="0" y="0"/>
                    <a:ext cx="7984490" cy="1495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30B"/>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6459D"/>
    <w:multiLevelType w:val="hybridMultilevel"/>
    <w:tmpl w:val="CBF2C1BE"/>
    <w:lvl w:ilvl="0" w:tplc="8B140B32">
      <w:start w:val="1"/>
      <w:numFmt w:val="decimal"/>
      <w:lvlText w:val="%1.2"/>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6B15800"/>
    <w:multiLevelType w:val="hybridMultilevel"/>
    <w:tmpl w:val="1FFA0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701F56"/>
    <w:multiLevelType w:val="hybridMultilevel"/>
    <w:tmpl w:val="9ECC842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B6C9B"/>
    <w:multiLevelType w:val="hybridMultilevel"/>
    <w:tmpl w:val="9A8ED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100732"/>
    <w:multiLevelType w:val="hybridMultilevel"/>
    <w:tmpl w:val="8FEE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81ED2"/>
    <w:multiLevelType w:val="hybridMultilevel"/>
    <w:tmpl w:val="19400D48"/>
    <w:lvl w:ilvl="0" w:tplc="CEFA0B78">
      <w:start w:val="1"/>
      <w:numFmt w:val="bullet"/>
      <w:lvlText w:val="-"/>
      <w:lvlJc w:val="left"/>
      <w:pPr>
        <w:ind w:left="720" w:hanging="360"/>
      </w:pPr>
      <w:rPr>
        <w:rFonts w:ascii="Calibri" w:hAnsi="Calibri" w:hint="default"/>
      </w:rPr>
    </w:lvl>
    <w:lvl w:ilvl="1" w:tplc="75ACBFF0">
      <w:start w:val="1"/>
      <w:numFmt w:val="bullet"/>
      <w:lvlText w:val="o"/>
      <w:lvlJc w:val="left"/>
      <w:pPr>
        <w:ind w:left="1440" w:hanging="360"/>
      </w:pPr>
      <w:rPr>
        <w:rFonts w:ascii="Courier New" w:hAnsi="Courier New" w:hint="default"/>
      </w:rPr>
    </w:lvl>
    <w:lvl w:ilvl="2" w:tplc="115E92A2">
      <w:start w:val="1"/>
      <w:numFmt w:val="bullet"/>
      <w:lvlText w:val=""/>
      <w:lvlJc w:val="left"/>
      <w:pPr>
        <w:ind w:left="2160" w:hanging="360"/>
      </w:pPr>
      <w:rPr>
        <w:rFonts w:ascii="Wingdings" w:hAnsi="Wingdings" w:hint="default"/>
      </w:rPr>
    </w:lvl>
    <w:lvl w:ilvl="3" w:tplc="E88CBEAA">
      <w:start w:val="1"/>
      <w:numFmt w:val="bullet"/>
      <w:lvlText w:val=""/>
      <w:lvlJc w:val="left"/>
      <w:pPr>
        <w:ind w:left="2880" w:hanging="360"/>
      </w:pPr>
      <w:rPr>
        <w:rFonts w:ascii="Symbol" w:hAnsi="Symbol" w:hint="default"/>
      </w:rPr>
    </w:lvl>
    <w:lvl w:ilvl="4" w:tplc="F22C4BD8">
      <w:start w:val="1"/>
      <w:numFmt w:val="bullet"/>
      <w:lvlText w:val="o"/>
      <w:lvlJc w:val="left"/>
      <w:pPr>
        <w:ind w:left="3600" w:hanging="360"/>
      </w:pPr>
      <w:rPr>
        <w:rFonts w:ascii="Courier New" w:hAnsi="Courier New" w:hint="default"/>
      </w:rPr>
    </w:lvl>
    <w:lvl w:ilvl="5" w:tplc="28584112">
      <w:start w:val="1"/>
      <w:numFmt w:val="bullet"/>
      <w:lvlText w:val=""/>
      <w:lvlJc w:val="left"/>
      <w:pPr>
        <w:ind w:left="4320" w:hanging="360"/>
      </w:pPr>
      <w:rPr>
        <w:rFonts w:ascii="Wingdings" w:hAnsi="Wingdings" w:hint="default"/>
      </w:rPr>
    </w:lvl>
    <w:lvl w:ilvl="6" w:tplc="D0168BFC">
      <w:start w:val="1"/>
      <w:numFmt w:val="bullet"/>
      <w:lvlText w:val=""/>
      <w:lvlJc w:val="left"/>
      <w:pPr>
        <w:ind w:left="5040" w:hanging="360"/>
      </w:pPr>
      <w:rPr>
        <w:rFonts w:ascii="Symbol" w:hAnsi="Symbol" w:hint="default"/>
      </w:rPr>
    </w:lvl>
    <w:lvl w:ilvl="7" w:tplc="A78E71DA">
      <w:start w:val="1"/>
      <w:numFmt w:val="bullet"/>
      <w:lvlText w:val="o"/>
      <w:lvlJc w:val="left"/>
      <w:pPr>
        <w:ind w:left="5760" w:hanging="360"/>
      </w:pPr>
      <w:rPr>
        <w:rFonts w:ascii="Courier New" w:hAnsi="Courier New" w:hint="default"/>
      </w:rPr>
    </w:lvl>
    <w:lvl w:ilvl="8" w:tplc="1BA4D3E0">
      <w:start w:val="1"/>
      <w:numFmt w:val="bullet"/>
      <w:lvlText w:val=""/>
      <w:lvlJc w:val="left"/>
      <w:pPr>
        <w:ind w:left="6480" w:hanging="360"/>
      </w:pPr>
      <w:rPr>
        <w:rFonts w:ascii="Wingdings" w:hAnsi="Wingdings" w:hint="default"/>
      </w:rPr>
    </w:lvl>
  </w:abstractNum>
  <w:abstractNum w:abstractNumId="7" w15:restartNumberingAfterBreak="0">
    <w:nsid w:val="0DFD5C4E"/>
    <w:multiLevelType w:val="multilevel"/>
    <w:tmpl w:val="891EEF68"/>
    <w:lvl w:ilvl="0">
      <w:start w:val="7"/>
      <w:numFmt w:val="decimal"/>
      <w:lvlText w:val="%1."/>
      <w:lvlJc w:val="left"/>
      <w:pPr>
        <w:ind w:left="720" w:hanging="360"/>
      </w:pPr>
      <w:rPr>
        <w:rFonts w:cstheme="majorBidi" w:hint="default"/>
        <w:b w:val="0"/>
        <w:color w:val="1F3763" w:themeColor="accent1" w:themeShade="7F"/>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852DD9"/>
    <w:multiLevelType w:val="multilevel"/>
    <w:tmpl w:val="87E03A0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5419B0"/>
    <w:multiLevelType w:val="hybridMultilevel"/>
    <w:tmpl w:val="36AA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E75D97"/>
    <w:multiLevelType w:val="hybridMultilevel"/>
    <w:tmpl w:val="5D9462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011215"/>
    <w:multiLevelType w:val="hybridMultilevel"/>
    <w:tmpl w:val="BA26ED8A"/>
    <w:lvl w:ilvl="0" w:tplc="2598C358">
      <w:start w:val="1"/>
      <w:numFmt w:val="decimal"/>
      <w:lvlText w:val="%1.2"/>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148A2D76"/>
    <w:multiLevelType w:val="hybridMultilevel"/>
    <w:tmpl w:val="8E3AE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3C2C4B"/>
    <w:multiLevelType w:val="hybridMultilevel"/>
    <w:tmpl w:val="E66ECA76"/>
    <w:lvl w:ilvl="0" w:tplc="BD444F7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890494"/>
    <w:multiLevelType w:val="multilevel"/>
    <w:tmpl w:val="0818E9DA"/>
    <w:lvl w:ilvl="0">
      <w:start w:val="1"/>
      <w:numFmt w:val="decimal"/>
      <w:pStyle w:val="Heading2"/>
      <w:lvlText w:val="%1."/>
      <w:lvlJc w:val="left"/>
      <w:pPr>
        <w:ind w:left="644"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C0B0D36"/>
    <w:multiLevelType w:val="hybridMultilevel"/>
    <w:tmpl w:val="FA924718"/>
    <w:lvl w:ilvl="0" w:tplc="D5F0E47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AF4EC7"/>
    <w:multiLevelType w:val="hybridMultilevel"/>
    <w:tmpl w:val="C284C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B587B"/>
    <w:multiLevelType w:val="hybridMultilevel"/>
    <w:tmpl w:val="84B6C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640FD"/>
    <w:multiLevelType w:val="multilevel"/>
    <w:tmpl w:val="554E152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A527D0"/>
    <w:multiLevelType w:val="multilevel"/>
    <w:tmpl w:val="554E152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4625B0"/>
    <w:multiLevelType w:val="hybridMultilevel"/>
    <w:tmpl w:val="06BC9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5F6C23"/>
    <w:multiLevelType w:val="hybridMultilevel"/>
    <w:tmpl w:val="279605F2"/>
    <w:lvl w:ilvl="0" w:tplc="E158797C">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2" w15:restartNumberingAfterBreak="0">
    <w:nsid w:val="353B558D"/>
    <w:multiLevelType w:val="multilevel"/>
    <w:tmpl w:val="6CB6F648"/>
    <w:lvl w:ilvl="0">
      <w:start w:val="1"/>
      <w:numFmt w:val="decimal"/>
      <w:lvlText w:val="%1."/>
      <w:lvlJc w:val="left"/>
      <w:pPr>
        <w:ind w:left="720" w:hanging="360"/>
      </w:pPr>
      <w:rPr>
        <w:rFonts w:cstheme="majorBidi" w:hint="default"/>
        <w:b w:val="0"/>
        <w:color w:val="1F3763" w:themeColor="accent1" w:themeShade="7F"/>
        <w:sz w:val="24"/>
      </w:r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A750E1"/>
    <w:multiLevelType w:val="hybridMultilevel"/>
    <w:tmpl w:val="3452852C"/>
    <w:lvl w:ilvl="0" w:tplc="1818CE4E">
      <w:start w:val="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6FF08F2"/>
    <w:multiLevelType w:val="multilevel"/>
    <w:tmpl w:val="D72EAA5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9942789"/>
    <w:multiLevelType w:val="hybridMultilevel"/>
    <w:tmpl w:val="0D5824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953E00"/>
    <w:multiLevelType w:val="hybridMultilevel"/>
    <w:tmpl w:val="762E448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2D1B67"/>
    <w:multiLevelType w:val="hybridMultilevel"/>
    <w:tmpl w:val="1FFA0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2C442A"/>
    <w:multiLevelType w:val="hybridMultilevel"/>
    <w:tmpl w:val="2C7ABF8E"/>
    <w:lvl w:ilvl="0" w:tplc="2598C358">
      <w:start w:val="1"/>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575C7C"/>
    <w:multiLevelType w:val="hybridMultilevel"/>
    <w:tmpl w:val="A1444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7D0B4F"/>
    <w:multiLevelType w:val="hybridMultilevel"/>
    <w:tmpl w:val="0F8CB3E0"/>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796151"/>
    <w:multiLevelType w:val="hybridMultilevel"/>
    <w:tmpl w:val="0B808B72"/>
    <w:lvl w:ilvl="0" w:tplc="D5F0E47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220AEB"/>
    <w:multiLevelType w:val="hybridMultilevel"/>
    <w:tmpl w:val="2FBC9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8B0AF4"/>
    <w:multiLevelType w:val="hybridMultilevel"/>
    <w:tmpl w:val="E8C6B482"/>
    <w:lvl w:ilvl="0" w:tplc="D5F0E47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DD66C2"/>
    <w:multiLevelType w:val="hybridMultilevel"/>
    <w:tmpl w:val="C63A4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F96BCE"/>
    <w:multiLevelType w:val="hybridMultilevel"/>
    <w:tmpl w:val="0C9AC45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020BC6"/>
    <w:multiLevelType w:val="multilevel"/>
    <w:tmpl w:val="F7CE55A0"/>
    <w:lvl w:ilvl="0">
      <w:start w:val="1"/>
      <w:numFmt w:val="decimal"/>
      <w:lvlText w:val="%1."/>
      <w:lvlJc w:val="left"/>
      <w:pPr>
        <w:ind w:left="720" w:hanging="360"/>
      </w:pPr>
    </w:lvl>
    <w:lvl w:ilvl="1">
      <w:start w:val="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C40EA4"/>
    <w:multiLevelType w:val="hybridMultilevel"/>
    <w:tmpl w:val="C3E00652"/>
    <w:lvl w:ilvl="0" w:tplc="CB5869C4">
      <w:start w:val="1"/>
      <w:numFmt w:val="decimal"/>
      <w:lvlText w:val="%1."/>
      <w:lvlJc w:val="left"/>
      <w:pPr>
        <w:ind w:left="720" w:hanging="360"/>
      </w:pPr>
    </w:lvl>
    <w:lvl w:ilvl="1" w:tplc="0C0469E6">
      <w:start w:val="1"/>
      <w:numFmt w:val="lowerLetter"/>
      <w:lvlText w:val="%2."/>
      <w:lvlJc w:val="left"/>
      <w:pPr>
        <w:ind w:left="1440" w:hanging="360"/>
      </w:pPr>
    </w:lvl>
    <w:lvl w:ilvl="2" w:tplc="3E161B8C">
      <w:start w:val="1"/>
      <w:numFmt w:val="lowerRoman"/>
      <w:lvlText w:val="%3."/>
      <w:lvlJc w:val="right"/>
      <w:pPr>
        <w:ind w:left="2160" w:hanging="180"/>
      </w:pPr>
    </w:lvl>
    <w:lvl w:ilvl="3" w:tplc="0A98E3FE">
      <w:start w:val="1"/>
      <w:numFmt w:val="decimal"/>
      <w:lvlText w:val="%4."/>
      <w:lvlJc w:val="left"/>
      <w:pPr>
        <w:ind w:left="2880" w:hanging="360"/>
      </w:pPr>
    </w:lvl>
    <w:lvl w:ilvl="4" w:tplc="4C5260CE">
      <w:start w:val="1"/>
      <w:numFmt w:val="lowerLetter"/>
      <w:lvlText w:val="%5."/>
      <w:lvlJc w:val="left"/>
      <w:pPr>
        <w:ind w:left="3600" w:hanging="360"/>
      </w:pPr>
    </w:lvl>
    <w:lvl w:ilvl="5" w:tplc="4D4CE8A8">
      <w:start w:val="1"/>
      <w:numFmt w:val="lowerRoman"/>
      <w:lvlText w:val="%6."/>
      <w:lvlJc w:val="right"/>
      <w:pPr>
        <w:ind w:left="4320" w:hanging="180"/>
      </w:pPr>
    </w:lvl>
    <w:lvl w:ilvl="6" w:tplc="350463EA">
      <w:start w:val="1"/>
      <w:numFmt w:val="decimal"/>
      <w:lvlText w:val="%7."/>
      <w:lvlJc w:val="left"/>
      <w:pPr>
        <w:ind w:left="5040" w:hanging="360"/>
      </w:pPr>
    </w:lvl>
    <w:lvl w:ilvl="7" w:tplc="661843E0">
      <w:start w:val="1"/>
      <w:numFmt w:val="lowerLetter"/>
      <w:lvlText w:val="%8."/>
      <w:lvlJc w:val="left"/>
      <w:pPr>
        <w:ind w:left="5760" w:hanging="360"/>
      </w:pPr>
    </w:lvl>
    <w:lvl w:ilvl="8" w:tplc="339E8036">
      <w:start w:val="1"/>
      <w:numFmt w:val="lowerRoman"/>
      <w:lvlText w:val="%9."/>
      <w:lvlJc w:val="right"/>
      <w:pPr>
        <w:ind w:left="6480" w:hanging="180"/>
      </w:pPr>
    </w:lvl>
  </w:abstractNum>
  <w:abstractNum w:abstractNumId="38" w15:restartNumberingAfterBreak="0">
    <w:nsid w:val="683B5F22"/>
    <w:multiLevelType w:val="hybridMultilevel"/>
    <w:tmpl w:val="7354BD6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1A0A0D"/>
    <w:multiLevelType w:val="hybridMultilevel"/>
    <w:tmpl w:val="2B7A4490"/>
    <w:lvl w:ilvl="0" w:tplc="23CA4BB8">
      <w:start w:val="1"/>
      <w:numFmt w:val="decimal"/>
      <w:lvlText w:val="%1.2"/>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0" w15:restartNumberingAfterBreak="0">
    <w:nsid w:val="6B3E7275"/>
    <w:multiLevelType w:val="hybridMultilevel"/>
    <w:tmpl w:val="631C8092"/>
    <w:lvl w:ilvl="0" w:tplc="FE56DA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62675B"/>
    <w:multiLevelType w:val="hybridMultilevel"/>
    <w:tmpl w:val="9F74AC12"/>
    <w:lvl w:ilvl="0" w:tplc="2598C358">
      <w:start w:val="1"/>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974CBB"/>
    <w:multiLevelType w:val="hybridMultilevel"/>
    <w:tmpl w:val="D2E4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585B12"/>
    <w:multiLevelType w:val="hybridMultilevel"/>
    <w:tmpl w:val="84BA48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FA7067"/>
    <w:multiLevelType w:val="hybridMultilevel"/>
    <w:tmpl w:val="F364D6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383DD1"/>
    <w:multiLevelType w:val="multilevel"/>
    <w:tmpl w:val="691A62A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8271B3"/>
    <w:multiLevelType w:val="hybridMultilevel"/>
    <w:tmpl w:val="3CBC4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4CA300A"/>
    <w:multiLevelType w:val="hybridMultilevel"/>
    <w:tmpl w:val="557A902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6D5C46"/>
    <w:multiLevelType w:val="hybridMultilevel"/>
    <w:tmpl w:val="59546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870236">
    <w:abstractNumId w:val="37"/>
  </w:num>
  <w:num w:numId="2" w16cid:durableId="175774947">
    <w:abstractNumId w:val="6"/>
  </w:num>
  <w:num w:numId="3" w16cid:durableId="1668166661">
    <w:abstractNumId w:val="36"/>
  </w:num>
  <w:num w:numId="4" w16cid:durableId="1949921284">
    <w:abstractNumId w:val="12"/>
  </w:num>
  <w:num w:numId="5" w16cid:durableId="349065745">
    <w:abstractNumId w:val="8"/>
  </w:num>
  <w:num w:numId="6" w16cid:durableId="1171942881">
    <w:abstractNumId w:val="5"/>
  </w:num>
  <w:num w:numId="7" w16cid:durableId="224417158">
    <w:abstractNumId w:val="31"/>
  </w:num>
  <w:num w:numId="8" w16cid:durableId="1628394397">
    <w:abstractNumId w:val="15"/>
  </w:num>
  <w:num w:numId="9" w16cid:durableId="2053991296">
    <w:abstractNumId w:val="42"/>
  </w:num>
  <w:num w:numId="10" w16cid:durableId="871843122">
    <w:abstractNumId w:val="16"/>
  </w:num>
  <w:num w:numId="11" w16cid:durableId="1534152011">
    <w:abstractNumId w:val="44"/>
  </w:num>
  <w:num w:numId="12" w16cid:durableId="768624254">
    <w:abstractNumId w:val="33"/>
  </w:num>
  <w:num w:numId="13" w16cid:durableId="442652171">
    <w:abstractNumId w:val="34"/>
  </w:num>
  <w:num w:numId="14" w16cid:durableId="1198666508">
    <w:abstractNumId w:val="13"/>
  </w:num>
  <w:num w:numId="15" w16cid:durableId="1267344542">
    <w:abstractNumId w:val="47"/>
  </w:num>
  <w:num w:numId="16" w16cid:durableId="659776995">
    <w:abstractNumId w:val="18"/>
  </w:num>
  <w:num w:numId="17" w16cid:durableId="881358864">
    <w:abstractNumId w:val="9"/>
  </w:num>
  <w:num w:numId="18" w16cid:durableId="1291017595">
    <w:abstractNumId w:val="20"/>
  </w:num>
  <w:num w:numId="19" w16cid:durableId="1839610000">
    <w:abstractNumId w:val="0"/>
  </w:num>
  <w:num w:numId="20" w16cid:durableId="351956306">
    <w:abstractNumId w:val="19"/>
  </w:num>
  <w:num w:numId="21" w16cid:durableId="1477146779">
    <w:abstractNumId w:val="22"/>
  </w:num>
  <w:num w:numId="22" w16cid:durableId="1514996710">
    <w:abstractNumId w:val="21"/>
  </w:num>
  <w:num w:numId="23" w16cid:durableId="1696150172">
    <w:abstractNumId w:val="29"/>
  </w:num>
  <w:num w:numId="24" w16cid:durableId="1030298745">
    <w:abstractNumId w:val="7"/>
  </w:num>
  <w:num w:numId="25" w16cid:durableId="720398093">
    <w:abstractNumId w:val="23"/>
  </w:num>
  <w:num w:numId="26" w16cid:durableId="1769109250">
    <w:abstractNumId w:val="32"/>
  </w:num>
  <w:num w:numId="27" w16cid:durableId="972833029">
    <w:abstractNumId w:val="10"/>
  </w:num>
  <w:num w:numId="28" w16cid:durableId="299001480">
    <w:abstractNumId w:val="45"/>
  </w:num>
  <w:num w:numId="29" w16cid:durableId="1813671332">
    <w:abstractNumId w:val="24"/>
  </w:num>
  <w:num w:numId="30" w16cid:durableId="676033635">
    <w:abstractNumId w:val="38"/>
  </w:num>
  <w:num w:numId="31" w16cid:durableId="440994350">
    <w:abstractNumId w:val="27"/>
  </w:num>
  <w:num w:numId="32" w16cid:durableId="985013595">
    <w:abstractNumId w:val="2"/>
  </w:num>
  <w:num w:numId="33" w16cid:durableId="1450508868">
    <w:abstractNumId w:val="3"/>
  </w:num>
  <w:num w:numId="34" w16cid:durableId="1596403704">
    <w:abstractNumId w:val="14"/>
  </w:num>
  <w:num w:numId="35" w16cid:durableId="1570142880">
    <w:abstractNumId w:val="17"/>
  </w:num>
  <w:num w:numId="36" w16cid:durableId="1151214738">
    <w:abstractNumId w:val="26"/>
  </w:num>
  <w:num w:numId="37" w16cid:durableId="95290926">
    <w:abstractNumId w:val="35"/>
  </w:num>
  <w:num w:numId="38" w16cid:durableId="333262020">
    <w:abstractNumId w:val="30"/>
  </w:num>
  <w:num w:numId="39" w16cid:durableId="1230460035">
    <w:abstractNumId w:val="48"/>
  </w:num>
  <w:num w:numId="40" w16cid:durableId="1471942102">
    <w:abstractNumId w:val="46"/>
  </w:num>
  <w:num w:numId="41" w16cid:durableId="1010327885">
    <w:abstractNumId w:val="4"/>
  </w:num>
  <w:num w:numId="42" w16cid:durableId="1620986043">
    <w:abstractNumId w:val="40"/>
  </w:num>
  <w:num w:numId="43" w16cid:durableId="131833792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1321884">
    <w:abstractNumId w:val="25"/>
  </w:num>
  <w:num w:numId="45" w16cid:durableId="1422335739">
    <w:abstractNumId w:val="28"/>
  </w:num>
  <w:num w:numId="46" w16cid:durableId="805196577">
    <w:abstractNumId w:val="39"/>
  </w:num>
  <w:num w:numId="47" w16cid:durableId="1899588334">
    <w:abstractNumId w:val="1"/>
  </w:num>
  <w:num w:numId="48" w16cid:durableId="1855420543">
    <w:abstractNumId w:val="41"/>
  </w:num>
  <w:num w:numId="49" w16cid:durableId="2107068514">
    <w:abstractNumId w:val="11"/>
  </w:num>
  <w:num w:numId="50" w16cid:durableId="169727080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5F051F"/>
    <w:rsid w:val="00045589"/>
    <w:rsid w:val="00046D58"/>
    <w:rsid w:val="00096B9C"/>
    <w:rsid w:val="000C0AE4"/>
    <w:rsid w:val="000D36F5"/>
    <w:rsid w:val="000F0D74"/>
    <w:rsid w:val="000F21C4"/>
    <w:rsid w:val="00102367"/>
    <w:rsid w:val="00113349"/>
    <w:rsid w:val="0013661B"/>
    <w:rsid w:val="00153B64"/>
    <w:rsid w:val="00166D31"/>
    <w:rsid w:val="00175A58"/>
    <w:rsid w:val="00184219"/>
    <w:rsid w:val="00193A49"/>
    <w:rsid w:val="00197668"/>
    <w:rsid w:val="001A53F9"/>
    <w:rsid w:val="001B2D06"/>
    <w:rsid w:val="001B570F"/>
    <w:rsid w:val="001C1C52"/>
    <w:rsid w:val="001C24FF"/>
    <w:rsid w:val="001C6CC9"/>
    <w:rsid w:val="001D325F"/>
    <w:rsid w:val="001D4D06"/>
    <w:rsid w:val="001E2A79"/>
    <w:rsid w:val="001E2D0F"/>
    <w:rsid w:val="001E7748"/>
    <w:rsid w:val="002170B4"/>
    <w:rsid w:val="00243659"/>
    <w:rsid w:val="002541F5"/>
    <w:rsid w:val="00255461"/>
    <w:rsid w:val="00263014"/>
    <w:rsid w:val="00265CFC"/>
    <w:rsid w:val="0027607F"/>
    <w:rsid w:val="002761E8"/>
    <w:rsid w:val="002A0FAB"/>
    <w:rsid w:val="002A1537"/>
    <w:rsid w:val="002A670E"/>
    <w:rsid w:val="002C006E"/>
    <w:rsid w:val="002C2051"/>
    <w:rsid w:val="002D5BBB"/>
    <w:rsid w:val="002D6573"/>
    <w:rsid w:val="002F71A7"/>
    <w:rsid w:val="00302E94"/>
    <w:rsid w:val="00383A45"/>
    <w:rsid w:val="00391E8D"/>
    <w:rsid w:val="003A3EF5"/>
    <w:rsid w:val="003A411A"/>
    <w:rsid w:val="003B184C"/>
    <w:rsid w:val="003B6782"/>
    <w:rsid w:val="003E490B"/>
    <w:rsid w:val="004217F5"/>
    <w:rsid w:val="00450DDA"/>
    <w:rsid w:val="004722CE"/>
    <w:rsid w:val="00475311"/>
    <w:rsid w:val="00477C62"/>
    <w:rsid w:val="004D39EC"/>
    <w:rsid w:val="004E4986"/>
    <w:rsid w:val="004E5A98"/>
    <w:rsid w:val="005019B2"/>
    <w:rsid w:val="00503227"/>
    <w:rsid w:val="00531F86"/>
    <w:rsid w:val="005328AD"/>
    <w:rsid w:val="00533C3A"/>
    <w:rsid w:val="005379D3"/>
    <w:rsid w:val="00545AF0"/>
    <w:rsid w:val="005466B1"/>
    <w:rsid w:val="00577073"/>
    <w:rsid w:val="00587FC9"/>
    <w:rsid w:val="005C4FD8"/>
    <w:rsid w:val="0060239B"/>
    <w:rsid w:val="00615181"/>
    <w:rsid w:val="00616BDA"/>
    <w:rsid w:val="006221E3"/>
    <w:rsid w:val="006434DF"/>
    <w:rsid w:val="006469D9"/>
    <w:rsid w:val="006529F6"/>
    <w:rsid w:val="00676559"/>
    <w:rsid w:val="006918DD"/>
    <w:rsid w:val="00693A9B"/>
    <w:rsid w:val="006B43C5"/>
    <w:rsid w:val="006C64CF"/>
    <w:rsid w:val="006D58FA"/>
    <w:rsid w:val="006E1A39"/>
    <w:rsid w:val="00706570"/>
    <w:rsid w:val="007076C5"/>
    <w:rsid w:val="007129D7"/>
    <w:rsid w:val="007520CB"/>
    <w:rsid w:val="00756BA5"/>
    <w:rsid w:val="007630F9"/>
    <w:rsid w:val="007811BB"/>
    <w:rsid w:val="00781ECE"/>
    <w:rsid w:val="00790D5C"/>
    <w:rsid w:val="00795F78"/>
    <w:rsid w:val="007E2491"/>
    <w:rsid w:val="007F6E2E"/>
    <w:rsid w:val="00807124"/>
    <w:rsid w:val="008200E5"/>
    <w:rsid w:val="00822742"/>
    <w:rsid w:val="008349CC"/>
    <w:rsid w:val="00843FEF"/>
    <w:rsid w:val="00856F02"/>
    <w:rsid w:val="008720F6"/>
    <w:rsid w:val="00884121"/>
    <w:rsid w:val="008C20DC"/>
    <w:rsid w:val="008C6282"/>
    <w:rsid w:val="008D006E"/>
    <w:rsid w:val="008F6820"/>
    <w:rsid w:val="009027B2"/>
    <w:rsid w:val="0090384E"/>
    <w:rsid w:val="00912F0A"/>
    <w:rsid w:val="00926D61"/>
    <w:rsid w:val="009355C0"/>
    <w:rsid w:val="0094616E"/>
    <w:rsid w:val="009473CF"/>
    <w:rsid w:val="0095328E"/>
    <w:rsid w:val="00953AEE"/>
    <w:rsid w:val="009656AF"/>
    <w:rsid w:val="009735BF"/>
    <w:rsid w:val="009A183D"/>
    <w:rsid w:val="009B503C"/>
    <w:rsid w:val="009D18AC"/>
    <w:rsid w:val="009D4152"/>
    <w:rsid w:val="00A13799"/>
    <w:rsid w:val="00A261D5"/>
    <w:rsid w:val="00A32FC4"/>
    <w:rsid w:val="00A3448A"/>
    <w:rsid w:val="00A34496"/>
    <w:rsid w:val="00A761A4"/>
    <w:rsid w:val="00AC52EB"/>
    <w:rsid w:val="00AD055A"/>
    <w:rsid w:val="00AF0FA3"/>
    <w:rsid w:val="00B03671"/>
    <w:rsid w:val="00B064B3"/>
    <w:rsid w:val="00B267B7"/>
    <w:rsid w:val="00B307CA"/>
    <w:rsid w:val="00B80832"/>
    <w:rsid w:val="00B86DA2"/>
    <w:rsid w:val="00B9107A"/>
    <w:rsid w:val="00BB0E0E"/>
    <w:rsid w:val="00BB60C2"/>
    <w:rsid w:val="00C050C8"/>
    <w:rsid w:val="00C05F4E"/>
    <w:rsid w:val="00C208A7"/>
    <w:rsid w:val="00C22855"/>
    <w:rsid w:val="00C31EE1"/>
    <w:rsid w:val="00C423D6"/>
    <w:rsid w:val="00CB39AB"/>
    <w:rsid w:val="00CB5533"/>
    <w:rsid w:val="00CC4509"/>
    <w:rsid w:val="00CF0AAA"/>
    <w:rsid w:val="00CF6789"/>
    <w:rsid w:val="00D0037B"/>
    <w:rsid w:val="00D20B9E"/>
    <w:rsid w:val="00D47F70"/>
    <w:rsid w:val="00D5139E"/>
    <w:rsid w:val="00D569B9"/>
    <w:rsid w:val="00D60194"/>
    <w:rsid w:val="00D75239"/>
    <w:rsid w:val="00D83743"/>
    <w:rsid w:val="00D9048D"/>
    <w:rsid w:val="00DA2F53"/>
    <w:rsid w:val="00DC5108"/>
    <w:rsid w:val="00DC5C54"/>
    <w:rsid w:val="00DD49EB"/>
    <w:rsid w:val="00E05623"/>
    <w:rsid w:val="00E20B39"/>
    <w:rsid w:val="00E32FF7"/>
    <w:rsid w:val="00E3548A"/>
    <w:rsid w:val="00E50319"/>
    <w:rsid w:val="00E52A40"/>
    <w:rsid w:val="00E71539"/>
    <w:rsid w:val="00EA28A9"/>
    <w:rsid w:val="00EA7482"/>
    <w:rsid w:val="00ED077E"/>
    <w:rsid w:val="00F052D1"/>
    <w:rsid w:val="00F16CB0"/>
    <w:rsid w:val="00F53601"/>
    <w:rsid w:val="00F56595"/>
    <w:rsid w:val="00F655D4"/>
    <w:rsid w:val="00FB4320"/>
    <w:rsid w:val="00FB5572"/>
    <w:rsid w:val="00FC331A"/>
    <w:rsid w:val="00FE0963"/>
    <w:rsid w:val="00FF1E2B"/>
    <w:rsid w:val="00FF28A8"/>
    <w:rsid w:val="4F1B0400"/>
    <w:rsid w:val="775F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051F"/>
  <w15:docId w15:val="{C8554EE5-608D-445C-A593-1CF25163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autoRedefine/>
    <w:uiPriority w:val="9"/>
    <w:unhideWhenUsed/>
    <w:qFormat/>
    <w:rsid w:val="007F6E2E"/>
    <w:pPr>
      <w:keepNext/>
      <w:keepLines/>
      <w:numPr>
        <w:numId w:val="34"/>
      </w:numPr>
      <w:spacing w:before="40" w:after="0" w:line="360" w:lineRule="auto"/>
      <w:ind w:left="360"/>
      <w:outlineLvl w:val="1"/>
    </w:pPr>
    <w:rPr>
      <w:rFonts w:asciiTheme="majorHAnsi" w:eastAsiaTheme="majorEastAsia" w:hAnsiTheme="majorHAnsi" w:cstheme="majorBidi"/>
      <w:b/>
      <w:sz w:val="24"/>
      <w:szCs w:val="26"/>
    </w:rPr>
  </w:style>
  <w:style w:type="paragraph" w:styleId="Heading3">
    <w:name w:val="heading 3"/>
    <w:aliases w:val="Sub Heading"/>
    <w:basedOn w:val="Normal"/>
    <w:next w:val="Normal"/>
    <w:link w:val="Heading3Char"/>
    <w:uiPriority w:val="9"/>
    <w:unhideWhenUsed/>
    <w:qFormat/>
    <w:rsid w:val="00D20B9E"/>
    <w:pPr>
      <w:keepNext/>
      <w:keepLines/>
      <w:spacing w:before="40" w:after="0"/>
      <w:outlineLvl w:val="2"/>
    </w:pPr>
    <w:rPr>
      <w:rFonts w:eastAsiaTheme="majorEastAsia" w:cstheme="majorBidi"/>
      <w:szCs w:val="24"/>
    </w:rPr>
  </w:style>
  <w:style w:type="paragraph" w:styleId="Heading4">
    <w:name w:val="heading 4"/>
    <w:aliases w:val="Sub Heading1"/>
    <w:basedOn w:val="Normal"/>
    <w:next w:val="Normal"/>
    <w:link w:val="Heading4Char"/>
    <w:uiPriority w:val="9"/>
    <w:unhideWhenUsed/>
    <w:qFormat/>
    <w:rsid w:val="006434DF"/>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6E2E"/>
    <w:rPr>
      <w:rFonts w:asciiTheme="majorHAnsi" w:eastAsiaTheme="majorEastAsia" w:hAnsiTheme="majorHAnsi" w:cstheme="majorBidi"/>
      <w:b/>
      <w:sz w:val="24"/>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aliases w:val="Sub Heading Char"/>
    <w:basedOn w:val="DefaultParagraphFont"/>
    <w:link w:val="Heading3"/>
    <w:uiPriority w:val="9"/>
    <w:rsid w:val="00D20B9E"/>
    <w:rPr>
      <w:rFonts w:eastAsiaTheme="majorEastAsia" w:cstheme="majorBidi"/>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22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55"/>
  </w:style>
  <w:style w:type="paragraph" w:styleId="Footer">
    <w:name w:val="footer"/>
    <w:basedOn w:val="Normal"/>
    <w:link w:val="FooterChar"/>
    <w:uiPriority w:val="99"/>
    <w:unhideWhenUsed/>
    <w:rsid w:val="00C22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55"/>
  </w:style>
  <w:style w:type="paragraph" w:styleId="NormalWeb">
    <w:name w:val="Normal (Web)"/>
    <w:basedOn w:val="Normal"/>
    <w:uiPriority w:val="99"/>
    <w:semiHidden/>
    <w:unhideWhenUsed/>
    <w:rsid w:val="00FF1E2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756BA5"/>
    <w:rPr>
      <w:sz w:val="16"/>
      <w:szCs w:val="16"/>
    </w:rPr>
  </w:style>
  <w:style w:type="paragraph" w:styleId="CommentText">
    <w:name w:val="annotation text"/>
    <w:basedOn w:val="Normal"/>
    <w:link w:val="CommentTextChar"/>
    <w:uiPriority w:val="99"/>
    <w:semiHidden/>
    <w:unhideWhenUsed/>
    <w:rsid w:val="00756BA5"/>
    <w:pPr>
      <w:spacing w:line="240" w:lineRule="auto"/>
    </w:pPr>
    <w:rPr>
      <w:sz w:val="20"/>
      <w:szCs w:val="20"/>
    </w:rPr>
  </w:style>
  <w:style w:type="character" w:customStyle="1" w:styleId="CommentTextChar">
    <w:name w:val="Comment Text Char"/>
    <w:basedOn w:val="DefaultParagraphFont"/>
    <w:link w:val="CommentText"/>
    <w:uiPriority w:val="99"/>
    <w:semiHidden/>
    <w:rsid w:val="00756BA5"/>
    <w:rPr>
      <w:sz w:val="20"/>
      <w:szCs w:val="20"/>
    </w:rPr>
  </w:style>
  <w:style w:type="paragraph" w:styleId="CommentSubject">
    <w:name w:val="annotation subject"/>
    <w:basedOn w:val="CommentText"/>
    <w:next w:val="CommentText"/>
    <w:link w:val="CommentSubjectChar"/>
    <w:uiPriority w:val="99"/>
    <w:semiHidden/>
    <w:unhideWhenUsed/>
    <w:rsid w:val="00756BA5"/>
    <w:rPr>
      <w:b/>
      <w:bCs/>
    </w:rPr>
  </w:style>
  <w:style w:type="character" w:customStyle="1" w:styleId="CommentSubjectChar">
    <w:name w:val="Comment Subject Char"/>
    <w:basedOn w:val="CommentTextChar"/>
    <w:link w:val="CommentSubject"/>
    <w:uiPriority w:val="99"/>
    <w:semiHidden/>
    <w:rsid w:val="00756BA5"/>
    <w:rPr>
      <w:b/>
      <w:bCs/>
      <w:sz w:val="20"/>
      <w:szCs w:val="20"/>
    </w:rPr>
  </w:style>
  <w:style w:type="paragraph" w:styleId="BalloonText">
    <w:name w:val="Balloon Text"/>
    <w:basedOn w:val="Normal"/>
    <w:link w:val="BalloonTextChar"/>
    <w:uiPriority w:val="99"/>
    <w:semiHidden/>
    <w:unhideWhenUsed/>
    <w:rsid w:val="00756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A5"/>
    <w:rPr>
      <w:rFonts w:ascii="Segoe UI" w:hAnsi="Segoe UI" w:cs="Segoe UI"/>
      <w:sz w:val="18"/>
      <w:szCs w:val="18"/>
    </w:rPr>
  </w:style>
  <w:style w:type="character" w:styleId="PlaceholderText">
    <w:name w:val="Placeholder Text"/>
    <w:basedOn w:val="DefaultParagraphFont"/>
    <w:uiPriority w:val="99"/>
    <w:semiHidden/>
    <w:rsid w:val="0013661B"/>
    <w:rPr>
      <w:color w:val="808080"/>
    </w:rPr>
  </w:style>
  <w:style w:type="character" w:styleId="FollowedHyperlink">
    <w:name w:val="FollowedHyperlink"/>
    <w:basedOn w:val="DefaultParagraphFont"/>
    <w:uiPriority w:val="99"/>
    <w:semiHidden/>
    <w:unhideWhenUsed/>
    <w:rsid w:val="00ED077E"/>
    <w:rPr>
      <w:color w:val="954F72" w:themeColor="followedHyperlink"/>
      <w:u w:val="single"/>
    </w:rPr>
  </w:style>
  <w:style w:type="character" w:styleId="UnresolvedMention">
    <w:name w:val="Unresolved Mention"/>
    <w:basedOn w:val="DefaultParagraphFont"/>
    <w:uiPriority w:val="99"/>
    <w:semiHidden/>
    <w:unhideWhenUsed/>
    <w:rsid w:val="0027607F"/>
    <w:rPr>
      <w:color w:val="605E5C"/>
      <w:shd w:val="clear" w:color="auto" w:fill="E1DFDD"/>
    </w:rPr>
  </w:style>
  <w:style w:type="character" w:customStyle="1" w:styleId="Heading4Char">
    <w:name w:val="Heading 4 Char"/>
    <w:aliases w:val="Sub Heading1 Char"/>
    <w:basedOn w:val="DefaultParagraphFont"/>
    <w:link w:val="Heading4"/>
    <w:uiPriority w:val="9"/>
    <w:rsid w:val="006434DF"/>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293">
      <w:bodyDiv w:val="1"/>
      <w:marLeft w:val="0"/>
      <w:marRight w:val="0"/>
      <w:marTop w:val="0"/>
      <w:marBottom w:val="0"/>
      <w:divBdr>
        <w:top w:val="none" w:sz="0" w:space="0" w:color="auto"/>
        <w:left w:val="none" w:sz="0" w:space="0" w:color="auto"/>
        <w:bottom w:val="none" w:sz="0" w:space="0" w:color="auto"/>
        <w:right w:val="none" w:sz="0" w:space="0" w:color="auto"/>
      </w:divBdr>
    </w:div>
    <w:div w:id="313023628">
      <w:bodyDiv w:val="1"/>
      <w:marLeft w:val="0"/>
      <w:marRight w:val="0"/>
      <w:marTop w:val="0"/>
      <w:marBottom w:val="0"/>
      <w:divBdr>
        <w:top w:val="none" w:sz="0" w:space="0" w:color="auto"/>
        <w:left w:val="none" w:sz="0" w:space="0" w:color="auto"/>
        <w:bottom w:val="none" w:sz="0" w:space="0" w:color="auto"/>
        <w:right w:val="none" w:sz="0" w:space="0" w:color="auto"/>
      </w:divBdr>
    </w:div>
    <w:div w:id="518815121">
      <w:bodyDiv w:val="1"/>
      <w:marLeft w:val="0"/>
      <w:marRight w:val="0"/>
      <w:marTop w:val="0"/>
      <w:marBottom w:val="0"/>
      <w:divBdr>
        <w:top w:val="none" w:sz="0" w:space="0" w:color="auto"/>
        <w:left w:val="none" w:sz="0" w:space="0" w:color="auto"/>
        <w:bottom w:val="none" w:sz="0" w:space="0" w:color="auto"/>
        <w:right w:val="none" w:sz="0" w:space="0" w:color="auto"/>
      </w:divBdr>
    </w:div>
    <w:div w:id="863400187">
      <w:bodyDiv w:val="1"/>
      <w:marLeft w:val="0"/>
      <w:marRight w:val="0"/>
      <w:marTop w:val="0"/>
      <w:marBottom w:val="0"/>
      <w:divBdr>
        <w:top w:val="none" w:sz="0" w:space="0" w:color="auto"/>
        <w:left w:val="none" w:sz="0" w:space="0" w:color="auto"/>
        <w:bottom w:val="none" w:sz="0" w:space="0" w:color="auto"/>
        <w:right w:val="none" w:sz="0" w:space="0" w:color="auto"/>
      </w:divBdr>
    </w:div>
    <w:div w:id="1044525355">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6976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fence.gov.au/vcdf/forceexploration/_Master/docs/ADF-Concept-Robotic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st.defence.gov.au/partner-with-us/univers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dr_ras@adelaide.edu.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dr_ras@adelaide.edu.au" TargetMode="External"/><Relationship Id="rId5" Type="http://schemas.openxmlformats.org/officeDocument/2006/relationships/numbering" Target="numbering.xml"/><Relationship Id="rId15" Type="http://schemas.openxmlformats.org/officeDocument/2006/relationships/hyperlink" Target="https://www.dst.defence.gov.au/partner-with-us/univers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dr_ras@adelaide.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centre.army.gov.au/sites/default/files/2020-03/robototic_autonomous_systems_strategy.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B20AEDC-143C-4E13-BB4D-B88681D06A1C}"/>
      </w:docPartPr>
      <w:docPartBody>
        <w:p w:rsidR="00903112" w:rsidRDefault="00A92A77">
          <w:r w:rsidRPr="001D1C4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77"/>
    <w:rsid w:val="00455DF4"/>
    <w:rsid w:val="00465CE0"/>
    <w:rsid w:val="00490A52"/>
    <w:rsid w:val="004D0BE8"/>
    <w:rsid w:val="005E00E7"/>
    <w:rsid w:val="00616BDA"/>
    <w:rsid w:val="008C4753"/>
    <w:rsid w:val="00903112"/>
    <w:rsid w:val="009050B9"/>
    <w:rsid w:val="009B503C"/>
    <w:rsid w:val="009F0C5A"/>
    <w:rsid w:val="00A34FA6"/>
    <w:rsid w:val="00A405C0"/>
    <w:rsid w:val="00A92A77"/>
    <w:rsid w:val="00B03671"/>
    <w:rsid w:val="00B134D8"/>
    <w:rsid w:val="00B15189"/>
    <w:rsid w:val="00B307CA"/>
    <w:rsid w:val="00C64EB5"/>
    <w:rsid w:val="00D02924"/>
    <w:rsid w:val="00E83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7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511D3EB70981419D465175CB63AE16" ma:contentTypeVersion="13" ma:contentTypeDescription="Create a new document." ma:contentTypeScope="" ma:versionID="5669d94b63c2481172ba3153e6015dbc">
  <xsd:schema xmlns:xsd="http://www.w3.org/2001/XMLSchema" xmlns:xs="http://www.w3.org/2001/XMLSchema" xmlns:p="http://schemas.microsoft.com/office/2006/metadata/properties" xmlns:ns3="3b617687-dbd8-483f-85eb-0d9dc4fe630f" xmlns:ns4="6cfc95ae-2044-4a77-a8ca-33d4222193e6" targetNamespace="http://schemas.microsoft.com/office/2006/metadata/properties" ma:root="true" ma:fieldsID="a915f12ddbdfcfe31de3c95d19800df2" ns3:_="" ns4:_="">
    <xsd:import namespace="3b617687-dbd8-483f-85eb-0d9dc4fe630f"/>
    <xsd:import namespace="6cfc95ae-2044-4a77-a8ca-33d4222193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17687-dbd8-483f-85eb-0d9dc4fe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c95ae-2044-4a77-a8ca-33d4222193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617687-dbd8-483f-85eb-0d9dc4fe630f" xsi:nil="true"/>
  </documentManagement>
</p:properties>
</file>

<file path=customXml/itemProps1.xml><?xml version="1.0" encoding="utf-8"?>
<ds:datastoreItem xmlns:ds="http://schemas.openxmlformats.org/officeDocument/2006/customXml" ds:itemID="{AA7FF719-BE6E-4638-94DA-981DE70CF135}">
  <ds:schemaRefs>
    <ds:schemaRef ds:uri="http://schemas.openxmlformats.org/officeDocument/2006/bibliography"/>
  </ds:schemaRefs>
</ds:datastoreItem>
</file>

<file path=customXml/itemProps2.xml><?xml version="1.0" encoding="utf-8"?>
<ds:datastoreItem xmlns:ds="http://schemas.openxmlformats.org/officeDocument/2006/customXml" ds:itemID="{45A3E307-BC7B-4D43-947A-DACB30B4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17687-dbd8-483f-85eb-0d9dc4fe630f"/>
    <ds:schemaRef ds:uri="6cfc95ae-2044-4a77-a8ca-33d422219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7C29D-568B-458D-A594-C00B3EC01A37}">
  <ds:schemaRefs>
    <ds:schemaRef ds:uri="http://schemas.microsoft.com/sharepoint/v3/contenttype/forms"/>
  </ds:schemaRefs>
</ds:datastoreItem>
</file>

<file path=customXml/itemProps4.xml><?xml version="1.0" encoding="utf-8"?>
<ds:datastoreItem xmlns:ds="http://schemas.openxmlformats.org/officeDocument/2006/customXml" ds:itemID="{EE1BD9A7-46D0-45F7-A85E-193088C4B18E}">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purl.org/dc/terms/"/>
    <ds:schemaRef ds:uri="3b617687-dbd8-483f-85eb-0d9dc4fe630f"/>
    <ds:schemaRef ds:uri="http://schemas.microsoft.com/office/infopath/2007/PartnerControls"/>
    <ds:schemaRef ds:uri="6cfc95ae-2044-4a77-a8ca-33d4222193e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1352</Words>
  <Characters>7708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Ramsey</dc:creator>
  <cp:keywords/>
  <dc:description/>
  <cp:lastModifiedBy>Claudia Gottwald</cp:lastModifiedBy>
  <cp:revision>2</cp:revision>
  <cp:lastPrinted>2024-08-22T01:35:00Z</cp:lastPrinted>
  <dcterms:created xsi:type="dcterms:W3CDTF">2024-08-22T03:21:00Z</dcterms:created>
  <dcterms:modified xsi:type="dcterms:W3CDTF">2024-08-22T03:21:00Z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0x0101001A511D3EB70981419D465175CB63AE16</vt:lpwstr>
  </property>
</Properties>
</file>